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66B2" w14:textId="77777777" w:rsidR="00B417CB" w:rsidRDefault="00B417CB">
      <w:pPr>
        <w:spacing w:line="807" w:lineRule="exact"/>
        <w:ind w:left="2345"/>
        <w:rPr>
          <w:rFonts w:ascii="Calibri-BoldItalic"/>
          <w:b/>
          <w:i/>
          <w:sz w:val="72"/>
        </w:rPr>
      </w:pPr>
    </w:p>
    <w:p w14:paraId="27899E8C" w14:textId="77777777" w:rsidR="00B417CB" w:rsidRDefault="00B417CB">
      <w:pPr>
        <w:spacing w:line="807" w:lineRule="exact"/>
        <w:ind w:left="2345"/>
        <w:rPr>
          <w:rFonts w:ascii="Calibri-BoldItalic"/>
          <w:b/>
          <w:i/>
          <w:sz w:val="72"/>
        </w:rPr>
      </w:pPr>
    </w:p>
    <w:p w14:paraId="7D97D081" w14:textId="4A97E78F" w:rsidR="005A264B" w:rsidRPr="002474EA" w:rsidRDefault="00E46AFA" w:rsidP="002474EA">
      <w:pPr>
        <w:spacing w:line="807" w:lineRule="exact"/>
        <w:ind w:left="2345"/>
        <w:rPr>
          <w:rFonts w:ascii="Calibri-BoldItalic"/>
          <w:b/>
          <w:i/>
          <w:sz w:val="72"/>
        </w:rPr>
      </w:pPr>
      <w:r>
        <w:pict w14:anchorId="7A592A73">
          <v:group id="Groupe 3" o:spid="_x0000_s1026" style="width:543.5pt;height:327.75pt;mso-position-horizontal-relative:char;mso-position-vertical-relative:line" coordorigin=",48482" coordsize="64833,50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7" type="#_x0000_t75" style="position:absolute;left:190;top:50791;width:64643;height:484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top:48482;width:64643;height:23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 style="mso-next-textbox:#Zone de texte 2">
                <w:txbxContent>
                  <w:p w14:paraId="49BE8463" w14:textId="77777777" w:rsidR="00870A34" w:rsidRPr="00B417CB" w:rsidRDefault="00870A34" w:rsidP="00870A3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anchorlock/>
          </v:group>
        </w:pict>
      </w:r>
    </w:p>
    <w:tbl>
      <w:tblPr>
        <w:tblStyle w:val="TableNormal"/>
        <w:tblW w:w="1064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1482"/>
        <w:gridCol w:w="921"/>
        <w:gridCol w:w="1340"/>
        <w:gridCol w:w="1021"/>
        <w:gridCol w:w="1021"/>
      </w:tblGrid>
      <w:tr w:rsidR="00D8792A" w14:paraId="0AA9BE08" w14:textId="77777777" w:rsidTr="00460FCB">
        <w:trPr>
          <w:trHeight w:val="1019"/>
        </w:trPr>
        <w:tc>
          <w:tcPr>
            <w:tcW w:w="4856" w:type="dxa"/>
          </w:tcPr>
          <w:p w14:paraId="31F7D5E3" w14:textId="77777777" w:rsidR="00C1153A" w:rsidRDefault="00C1153A">
            <w:pPr>
              <w:pStyle w:val="TableParagraph"/>
              <w:spacing w:line="530" w:lineRule="exact"/>
              <w:ind w:left="88"/>
              <w:rPr>
                <w:rFonts w:ascii="Calibri-BoldItalic"/>
                <w:b/>
                <w:i/>
                <w:sz w:val="52"/>
              </w:rPr>
            </w:pPr>
          </w:p>
          <w:p w14:paraId="4426E54A" w14:textId="17BC683E" w:rsidR="00D8792A" w:rsidRDefault="00D8792A">
            <w:pPr>
              <w:pStyle w:val="TableParagraph"/>
              <w:spacing w:line="530" w:lineRule="exact"/>
              <w:ind w:left="88"/>
              <w:rPr>
                <w:rFonts w:ascii="Calibri-BoldItalic"/>
                <w:b/>
                <w:i/>
                <w:sz w:val="52"/>
              </w:rPr>
            </w:pPr>
            <w:r>
              <w:rPr>
                <w:rFonts w:ascii="Calibri-BoldItalic"/>
                <w:b/>
                <w:i/>
                <w:sz w:val="52"/>
              </w:rPr>
              <w:t>Vins blancs</w:t>
            </w:r>
          </w:p>
        </w:tc>
        <w:tc>
          <w:tcPr>
            <w:tcW w:w="1482" w:type="dxa"/>
          </w:tcPr>
          <w:p w14:paraId="23372E9D" w14:textId="67AE0EF2" w:rsidR="00D8792A" w:rsidRDefault="00D8792A">
            <w:pPr>
              <w:pStyle w:val="TableParagraph"/>
              <w:spacing w:before="162" w:line="314" w:lineRule="auto"/>
              <w:ind w:left="555" w:right="316" w:hanging="73"/>
              <w:rPr>
                <w:sz w:val="24"/>
              </w:rPr>
            </w:pPr>
            <w:r>
              <w:rPr>
                <w:sz w:val="24"/>
              </w:rPr>
              <w:t xml:space="preserve">Verre                 5 </w:t>
            </w:r>
            <w:r w:rsidR="00357E4C">
              <w:rPr>
                <w:sz w:val="24"/>
              </w:rPr>
              <w:t>o</w:t>
            </w:r>
            <w:r>
              <w:rPr>
                <w:sz w:val="24"/>
              </w:rPr>
              <w:t xml:space="preserve">z         </w:t>
            </w:r>
          </w:p>
        </w:tc>
        <w:tc>
          <w:tcPr>
            <w:tcW w:w="921" w:type="dxa"/>
          </w:tcPr>
          <w:p w14:paraId="3473EC10" w14:textId="14123AD0" w:rsidR="00D8792A" w:rsidRDefault="00D8792A">
            <w:pPr>
              <w:pStyle w:val="TableParagraph"/>
              <w:spacing w:before="91"/>
              <w:ind w:left="447"/>
              <w:rPr>
                <w:sz w:val="24"/>
              </w:rPr>
            </w:pPr>
          </w:p>
          <w:p w14:paraId="0D59C153" w14:textId="5E3401F2" w:rsidR="00D8792A" w:rsidRDefault="00D8792A" w:rsidP="00A25359">
            <w:pPr>
              <w:pStyle w:val="TableParagraph"/>
              <w:spacing w:before="91"/>
              <w:rPr>
                <w:sz w:val="24"/>
              </w:rPr>
            </w:pPr>
          </w:p>
        </w:tc>
        <w:tc>
          <w:tcPr>
            <w:tcW w:w="1340" w:type="dxa"/>
          </w:tcPr>
          <w:p w14:paraId="6E9FBC4B" w14:textId="77777777" w:rsidR="00D8792A" w:rsidRDefault="00D8792A" w:rsidP="00D8792A">
            <w:pPr>
              <w:pStyle w:val="TableParagraph"/>
              <w:spacing w:before="162" w:line="314" w:lineRule="auto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Verre    </w:t>
            </w:r>
          </w:p>
          <w:p w14:paraId="475A4F17" w14:textId="0B9848A8" w:rsidR="00D8792A" w:rsidRPr="00D8792A" w:rsidRDefault="00D8792A" w:rsidP="00D8792A">
            <w:r w:rsidRPr="00D8792A">
              <w:rPr>
                <w:sz w:val="24"/>
                <w:szCs w:val="24"/>
              </w:rPr>
              <w:t>9 oz</w:t>
            </w:r>
          </w:p>
        </w:tc>
        <w:tc>
          <w:tcPr>
            <w:tcW w:w="1021" w:type="dxa"/>
          </w:tcPr>
          <w:p w14:paraId="4412DA2C" w14:textId="7F14E041" w:rsidR="00D8792A" w:rsidRDefault="00D8792A" w:rsidP="00D8792A">
            <w:pPr>
              <w:pStyle w:val="TableParagraph"/>
              <w:spacing w:before="162"/>
              <w:jc w:val="center"/>
              <w:rPr>
                <w:sz w:val="24"/>
              </w:rPr>
            </w:pPr>
            <w:r>
              <w:rPr>
                <w:sz w:val="24"/>
              </w:rPr>
              <w:t>Bouteille</w:t>
            </w:r>
          </w:p>
        </w:tc>
        <w:tc>
          <w:tcPr>
            <w:tcW w:w="1021" w:type="dxa"/>
          </w:tcPr>
          <w:p w14:paraId="6E98F933" w14:textId="34232A19" w:rsidR="00D8792A" w:rsidRDefault="00D8792A">
            <w:pPr>
              <w:pStyle w:val="TableParagraph"/>
              <w:spacing w:before="162"/>
              <w:ind w:left="198"/>
              <w:jc w:val="center"/>
              <w:rPr>
                <w:sz w:val="24"/>
              </w:rPr>
            </w:pPr>
          </w:p>
          <w:p w14:paraId="7D9CFD2E" w14:textId="3A8E3A3E" w:rsidR="00D8792A" w:rsidRDefault="00D8792A">
            <w:pPr>
              <w:pStyle w:val="TableParagraph"/>
              <w:spacing w:before="91"/>
              <w:ind w:left="370" w:right="170"/>
              <w:jc w:val="center"/>
              <w:rPr>
                <w:sz w:val="24"/>
              </w:rPr>
            </w:pPr>
          </w:p>
        </w:tc>
      </w:tr>
      <w:tr w:rsidR="00D8792A" w14:paraId="69C5D026" w14:textId="77777777" w:rsidTr="00460FCB">
        <w:trPr>
          <w:trHeight w:val="609"/>
        </w:trPr>
        <w:tc>
          <w:tcPr>
            <w:tcW w:w="4856" w:type="dxa"/>
          </w:tcPr>
          <w:p w14:paraId="355BEF1A" w14:textId="77777777" w:rsidR="00D8792A" w:rsidRDefault="00D8792A" w:rsidP="00561BA2">
            <w:pPr>
              <w:pStyle w:val="TableParagraph"/>
              <w:spacing w:before="120"/>
              <w:ind w:left="50"/>
            </w:pPr>
            <w:r w:rsidRPr="00670169">
              <w:rPr>
                <w:sz w:val="24"/>
                <w:szCs w:val="24"/>
              </w:rPr>
              <w:t>Italie, Vento Di Mare Pinot Grigio, Bio</w:t>
            </w:r>
          </w:p>
          <w:p w14:paraId="2CEBF72C" w14:textId="1989689E" w:rsidR="00D8792A" w:rsidRPr="00510765" w:rsidRDefault="00D8792A" w:rsidP="00CB7DF6">
            <w:pPr>
              <w:pStyle w:val="TableParagraph"/>
              <w:spacing w:before="120"/>
              <w:ind w:left="50"/>
              <w:rPr>
                <w:i/>
                <w:iCs/>
              </w:rPr>
            </w:pPr>
            <w:r w:rsidRPr="00510765">
              <w:rPr>
                <w:i/>
                <w:iCs/>
              </w:rPr>
              <w:t>(Citron, muscat, notes florales</w:t>
            </w:r>
            <w:r>
              <w:rPr>
                <w:i/>
                <w:iCs/>
              </w:rPr>
              <w:t xml:space="preserve"> | Délicat et léger)</w:t>
            </w:r>
          </w:p>
        </w:tc>
        <w:tc>
          <w:tcPr>
            <w:tcW w:w="1482" w:type="dxa"/>
          </w:tcPr>
          <w:p w14:paraId="73762AA6" w14:textId="7C52ABCD" w:rsidR="00D8792A" w:rsidRDefault="0093798E">
            <w:pPr>
              <w:pStyle w:val="TableParagraph"/>
              <w:spacing w:before="13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7,25</w:t>
            </w:r>
            <w:r w:rsidR="00D8792A">
              <w:rPr>
                <w:sz w:val="24"/>
              </w:rPr>
              <w:t xml:space="preserve"> $</w:t>
            </w:r>
          </w:p>
        </w:tc>
        <w:tc>
          <w:tcPr>
            <w:tcW w:w="921" w:type="dxa"/>
          </w:tcPr>
          <w:p w14:paraId="174F1014" w14:textId="284ED137" w:rsidR="00D8792A" w:rsidRDefault="00D8792A">
            <w:pPr>
              <w:pStyle w:val="TableParagraph"/>
              <w:spacing w:before="136"/>
              <w:ind w:right="222"/>
              <w:jc w:val="right"/>
              <w:rPr>
                <w:sz w:val="24"/>
              </w:rPr>
            </w:pPr>
          </w:p>
        </w:tc>
        <w:tc>
          <w:tcPr>
            <w:tcW w:w="1340" w:type="dxa"/>
          </w:tcPr>
          <w:p w14:paraId="4F2886C9" w14:textId="7BF9764F" w:rsidR="00D8792A" w:rsidRDefault="00357E4C" w:rsidP="00D8792A">
            <w:pPr>
              <w:pStyle w:val="TableParagraph"/>
              <w:spacing w:before="136"/>
              <w:ind w:right="261"/>
              <w:rPr>
                <w:sz w:val="24"/>
              </w:rPr>
            </w:pPr>
            <w:r>
              <w:rPr>
                <w:sz w:val="24"/>
              </w:rPr>
              <w:t>12,</w:t>
            </w:r>
            <w:r w:rsidR="00FC0AFF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D8792A">
              <w:rPr>
                <w:sz w:val="24"/>
              </w:rPr>
              <w:t xml:space="preserve"> $</w:t>
            </w:r>
          </w:p>
        </w:tc>
        <w:tc>
          <w:tcPr>
            <w:tcW w:w="1021" w:type="dxa"/>
          </w:tcPr>
          <w:p w14:paraId="57968943" w14:textId="5545AE8A" w:rsidR="00D8792A" w:rsidRDefault="00D8792A" w:rsidP="00D8792A">
            <w:pPr>
              <w:pStyle w:val="TableParagraph"/>
              <w:spacing w:before="13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35,00 $</w:t>
            </w:r>
          </w:p>
        </w:tc>
        <w:tc>
          <w:tcPr>
            <w:tcW w:w="1021" w:type="dxa"/>
          </w:tcPr>
          <w:p w14:paraId="60C7BDB6" w14:textId="2248A2B4" w:rsidR="00D8792A" w:rsidRDefault="00D8792A">
            <w:pPr>
              <w:pStyle w:val="TableParagraph"/>
              <w:spacing w:before="136"/>
              <w:ind w:right="46"/>
              <w:jc w:val="right"/>
              <w:rPr>
                <w:sz w:val="24"/>
              </w:rPr>
            </w:pPr>
          </w:p>
        </w:tc>
      </w:tr>
      <w:tr w:rsidR="001B2920" w14:paraId="73266D8D" w14:textId="77777777" w:rsidTr="00460FCB">
        <w:trPr>
          <w:trHeight w:val="609"/>
        </w:trPr>
        <w:tc>
          <w:tcPr>
            <w:tcW w:w="4856" w:type="dxa"/>
          </w:tcPr>
          <w:p w14:paraId="6506583F" w14:textId="08AC32CB" w:rsidR="001B2920" w:rsidRDefault="00382F51" w:rsidP="00561BA2">
            <w:pPr>
              <w:pStyle w:val="TableParagraph"/>
              <w:spacing w:before="120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Espagne, </w:t>
            </w:r>
            <w:r w:rsidR="00171269">
              <w:rPr>
                <w:sz w:val="24"/>
                <w:szCs w:val="24"/>
              </w:rPr>
              <w:t>Merina</w:t>
            </w:r>
            <w:r w:rsidR="003A1A97">
              <w:rPr>
                <w:sz w:val="24"/>
                <w:szCs w:val="24"/>
              </w:rPr>
              <w:t>, Verdejo</w:t>
            </w:r>
            <w:r w:rsidR="00171269">
              <w:rPr>
                <w:sz w:val="24"/>
                <w:szCs w:val="24"/>
              </w:rPr>
              <w:t xml:space="preserve">, Bio </w:t>
            </w:r>
          </w:p>
          <w:p w14:paraId="4A0700E1" w14:textId="4A35E1FF" w:rsidR="00513D7E" w:rsidRPr="001E1F6E" w:rsidRDefault="00D31C04" w:rsidP="00561BA2">
            <w:pPr>
              <w:pStyle w:val="TableParagraph"/>
              <w:spacing w:before="120"/>
              <w:ind w:left="50"/>
              <w:rPr>
                <w:i/>
                <w:iCs/>
                <w:sz w:val="24"/>
                <w:szCs w:val="24"/>
              </w:rPr>
            </w:pPr>
            <w:r w:rsidRPr="001E1F6E">
              <w:rPr>
                <w:i/>
                <w:iCs/>
              </w:rPr>
              <w:t>(Agrumes</w:t>
            </w:r>
            <w:r w:rsidR="009A21D5" w:rsidRPr="001E1F6E">
              <w:rPr>
                <w:i/>
                <w:iCs/>
              </w:rPr>
              <w:t xml:space="preserve"> | </w:t>
            </w:r>
            <w:r w:rsidR="001E1F6E" w:rsidRPr="001E1F6E">
              <w:rPr>
                <w:i/>
                <w:iCs/>
              </w:rPr>
              <w:t>Fruité</w:t>
            </w:r>
            <w:r w:rsidR="003A1A97">
              <w:rPr>
                <w:i/>
                <w:iCs/>
              </w:rPr>
              <w:t>,</w:t>
            </w:r>
            <w:r w:rsidR="001E1F6E" w:rsidRPr="001E1F6E">
              <w:rPr>
                <w:i/>
                <w:iCs/>
              </w:rPr>
              <w:t xml:space="preserve"> frais et sec)</w:t>
            </w:r>
          </w:p>
        </w:tc>
        <w:tc>
          <w:tcPr>
            <w:tcW w:w="1482" w:type="dxa"/>
          </w:tcPr>
          <w:p w14:paraId="09B9A07E" w14:textId="1F88E140" w:rsidR="001B2920" w:rsidRDefault="0037624D" w:rsidP="001E1F6E">
            <w:pPr>
              <w:pStyle w:val="TableParagraph"/>
              <w:spacing w:before="136"/>
              <w:ind w:right="3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1E1F6E">
              <w:rPr>
                <w:sz w:val="24"/>
              </w:rPr>
              <w:t>7,</w:t>
            </w:r>
            <w:r w:rsidR="0093798E">
              <w:rPr>
                <w:sz w:val="24"/>
              </w:rPr>
              <w:t>50</w:t>
            </w:r>
            <w:r>
              <w:rPr>
                <w:sz w:val="24"/>
              </w:rPr>
              <w:t xml:space="preserve"> $</w:t>
            </w:r>
          </w:p>
        </w:tc>
        <w:tc>
          <w:tcPr>
            <w:tcW w:w="921" w:type="dxa"/>
          </w:tcPr>
          <w:p w14:paraId="314EB2B4" w14:textId="77777777" w:rsidR="001B2920" w:rsidRDefault="001B2920">
            <w:pPr>
              <w:pStyle w:val="TableParagraph"/>
              <w:spacing w:before="136"/>
              <w:ind w:right="222"/>
              <w:jc w:val="right"/>
              <w:rPr>
                <w:sz w:val="24"/>
              </w:rPr>
            </w:pPr>
          </w:p>
        </w:tc>
        <w:tc>
          <w:tcPr>
            <w:tcW w:w="1340" w:type="dxa"/>
          </w:tcPr>
          <w:p w14:paraId="332A6E52" w14:textId="666557F9" w:rsidR="001B2920" w:rsidRDefault="0037624D" w:rsidP="00D8792A">
            <w:pPr>
              <w:pStyle w:val="TableParagraph"/>
              <w:spacing w:before="136"/>
              <w:ind w:right="261"/>
              <w:rPr>
                <w:sz w:val="24"/>
              </w:rPr>
            </w:pPr>
            <w:r>
              <w:rPr>
                <w:sz w:val="24"/>
              </w:rPr>
              <w:t>1</w:t>
            </w:r>
            <w:r w:rsidR="0031636B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 w:rsidR="0031636B">
              <w:rPr>
                <w:sz w:val="24"/>
              </w:rPr>
              <w:t>2</w:t>
            </w:r>
            <w:r>
              <w:rPr>
                <w:sz w:val="24"/>
              </w:rPr>
              <w:t>5$</w:t>
            </w:r>
          </w:p>
        </w:tc>
        <w:tc>
          <w:tcPr>
            <w:tcW w:w="1021" w:type="dxa"/>
          </w:tcPr>
          <w:p w14:paraId="7DD70BD6" w14:textId="3AB21314" w:rsidR="001B2920" w:rsidRDefault="004963BB" w:rsidP="00D8792A">
            <w:pPr>
              <w:pStyle w:val="TableParagraph"/>
              <w:spacing w:before="13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37,00$</w:t>
            </w:r>
          </w:p>
        </w:tc>
        <w:tc>
          <w:tcPr>
            <w:tcW w:w="1021" w:type="dxa"/>
          </w:tcPr>
          <w:p w14:paraId="3DEE1EF5" w14:textId="77777777" w:rsidR="001B2920" w:rsidRDefault="001B2920">
            <w:pPr>
              <w:pStyle w:val="TableParagraph"/>
              <w:spacing w:before="136"/>
              <w:ind w:right="46"/>
              <w:jc w:val="right"/>
              <w:rPr>
                <w:sz w:val="24"/>
              </w:rPr>
            </w:pPr>
          </w:p>
        </w:tc>
      </w:tr>
      <w:tr w:rsidR="00D8792A" w14:paraId="7E7BC6FF" w14:textId="77777777" w:rsidTr="00460FCB">
        <w:trPr>
          <w:trHeight w:val="609"/>
        </w:trPr>
        <w:tc>
          <w:tcPr>
            <w:tcW w:w="4856" w:type="dxa"/>
          </w:tcPr>
          <w:p w14:paraId="126F2B7A" w14:textId="3F3244FF" w:rsidR="00D8792A" w:rsidRPr="00162B8D" w:rsidRDefault="00D8792A">
            <w:pPr>
              <w:pStyle w:val="TableParagraph"/>
              <w:spacing w:before="155"/>
              <w:ind w:left="50"/>
              <w:rPr>
                <w:i/>
                <w:iCs/>
              </w:rPr>
            </w:pPr>
            <w:r w:rsidRPr="00162B8D">
              <w:rPr>
                <w:i/>
                <w:iCs/>
                <w:sz w:val="24"/>
                <w:szCs w:val="24"/>
              </w:rPr>
              <w:t>Grèce, Kir-</w:t>
            </w:r>
            <w:proofErr w:type="spellStart"/>
            <w:r w:rsidRPr="00162B8D">
              <w:rPr>
                <w:i/>
                <w:iCs/>
                <w:sz w:val="24"/>
                <w:szCs w:val="24"/>
              </w:rPr>
              <w:t>Yianni</w:t>
            </w:r>
            <w:proofErr w:type="spellEnd"/>
            <w:r w:rsidRPr="00162B8D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62B8D">
              <w:rPr>
                <w:i/>
                <w:iCs/>
                <w:sz w:val="24"/>
                <w:szCs w:val="24"/>
              </w:rPr>
              <w:t>Paranga</w:t>
            </w:r>
            <w:proofErr w:type="spellEnd"/>
            <w:r w:rsidRPr="00162B8D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B07E72A" w14:textId="11A2E62F" w:rsidR="00D8792A" w:rsidRPr="00162B8D" w:rsidRDefault="00D8792A" w:rsidP="00CB7DF6">
            <w:pPr>
              <w:pStyle w:val="TableParagraph"/>
              <w:spacing w:before="120"/>
              <w:ind w:left="50"/>
              <w:rPr>
                <w:i/>
                <w:iCs/>
              </w:rPr>
            </w:pPr>
            <w:r w:rsidRPr="00162B8D">
              <w:rPr>
                <w:i/>
                <w:iCs/>
              </w:rPr>
              <w:t>(Fruits blancs, notes florales | Fruité et vif)</w:t>
            </w:r>
          </w:p>
          <w:p w14:paraId="5EB518B3" w14:textId="77777777" w:rsidR="00953817" w:rsidRPr="00162B8D" w:rsidRDefault="0035299C" w:rsidP="00953817">
            <w:pPr>
              <w:pStyle w:val="TableParagraph"/>
              <w:spacing w:before="155"/>
              <w:ind w:left="50"/>
              <w:rPr>
                <w:i/>
                <w:iCs/>
                <w:sz w:val="24"/>
                <w:szCs w:val="24"/>
              </w:rPr>
            </w:pPr>
            <w:r w:rsidRPr="00162B8D">
              <w:rPr>
                <w:i/>
                <w:iCs/>
                <w:sz w:val="24"/>
                <w:szCs w:val="24"/>
              </w:rPr>
              <w:t>Nouvelle-Zélande, Kim Crawford</w:t>
            </w:r>
            <w:r w:rsidR="00953817" w:rsidRPr="00162B8D">
              <w:rPr>
                <w:i/>
                <w:iCs/>
                <w:sz w:val="24"/>
                <w:szCs w:val="24"/>
              </w:rPr>
              <w:t xml:space="preserve">                                                       </w:t>
            </w:r>
            <w:r w:rsidRPr="00162B8D">
              <w:rPr>
                <w:i/>
                <w:iCs/>
                <w:sz w:val="24"/>
                <w:szCs w:val="24"/>
              </w:rPr>
              <w:t xml:space="preserve"> </w:t>
            </w:r>
          </w:p>
          <w:p w14:paraId="64CF2442" w14:textId="50E3F95E" w:rsidR="00D8792A" w:rsidRPr="005E17FB" w:rsidRDefault="00953817" w:rsidP="00953817">
            <w:pPr>
              <w:pStyle w:val="TableParagraph"/>
              <w:spacing w:before="155"/>
              <w:ind w:left="50"/>
              <w:rPr>
                <w:i/>
                <w:iCs/>
              </w:rPr>
            </w:pPr>
            <w:r w:rsidRPr="005E17FB">
              <w:rPr>
                <w:i/>
                <w:iCs/>
              </w:rPr>
              <w:t>(</w:t>
            </w:r>
            <w:r w:rsidR="00A810BC" w:rsidRPr="005E17FB">
              <w:rPr>
                <w:rStyle w:val="lev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>Agrumes</w:t>
            </w:r>
            <w:r w:rsidRPr="005E17FB">
              <w:rPr>
                <w:rStyle w:val="lev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 xml:space="preserve">, buis, calcaire, </w:t>
            </w:r>
            <w:r w:rsidR="004B5EB7" w:rsidRPr="005E17FB">
              <w:rPr>
                <w:rStyle w:val="lev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>pamplemousse</w:t>
            </w:r>
            <w:r w:rsidR="005E17FB" w:rsidRPr="005E17FB">
              <w:rPr>
                <w:rStyle w:val="lev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 xml:space="preserve"> | Fruité et </w:t>
            </w:r>
            <w:r w:rsidR="00EE4552" w:rsidRPr="005E17FB">
              <w:rPr>
                <w:rStyle w:val="lev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>vif)</w:t>
            </w:r>
            <w:r w:rsidR="00EE4552" w:rsidRPr="005E17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  <w:r w:rsidRPr="005E17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                          </w:t>
            </w:r>
            <w:r w:rsidR="0035299C" w:rsidRPr="005E17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</w:t>
            </w:r>
            <w:r w:rsidRPr="005E17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                    </w:t>
            </w:r>
            <w:r w:rsidR="0035299C" w:rsidRPr="005E17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482" w:type="dxa"/>
          </w:tcPr>
          <w:p w14:paraId="79AEEBBD" w14:textId="086D4A98" w:rsidR="00D8792A" w:rsidRDefault="00FC0AFF">
            <w:pPr>
              <w:pStyle w:val="TableParagraph"/>
              <w:spacing w:before="13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D8792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D8792A">
              <w:rPr>
                <w:sz w:val="24"/>
              </w:rPr>
              <w:t>5 $</w:t>
            </w:r>
          </w:p>
        </w:tc>
        <w:tc>
          <w:tcPr>
            <w:tcW w:w="921" w:type="dxa"/>
          </w:tcPr>
          <w:p w14:paraId="4696A3DA" w14:textId="3AB0A0CD" w:rsidR="00D8792A" w:rsidRDefault="00D8792A">
            <w:pPr>
              <w:pStyle w:val="TableParagraph"/>
              <w:spacing w:before="136"/>
              <w:ind w:right="222"/>
              <w:jc w:val="right"/>
              <w:rPr>
                <w:sz w:val="24"/>
              </w:rPr>
            </w:pPr>
          </w:p>
        </w:tc>
        <w:tc>
          <w:tcPr>
            <w:tcW w:w="1340" w:type="dxa"/>
          </w:tcPr>
          <w:p w14:paraId="1C18B525" w14:textId="1B5BECA6" w:rsidR="00D8792A" w:rsidRDefault="00357E4C" w:rsidP="00D8792A">
            <w:pPr>
              <w:pStyle w:val="TableParagraph"/>
              <w:spacing w:before="136"/>
              <w:ind w:right="261"/>
              <w:rPr>
                <w:sz w:val="24"/>
              </w:rPr>
            </w:pPr>
            <w:r>
              <w:rPr>
                <w:sz w:val="24"/>
              </w:rPr>
              <w:t>1</w:t>
            </w:r>
            <w:r w:rsidR="00FC0AFF">
              <w:rPr>
                <w:sz w:val="24"/>
              </w:rPr>
              <w:t>4</w:t>
            </w:r>
            <w:r w:rsidR="00D8792A">
              <w:rPr>
                <w:sz w:val="24"/>
              </w:rPr>
              <w:t>,</w:t>
            </w:r>
            <w:r w:rsidR="001F2937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  <w:r w:rsidR="00D8792A">
              <w:rPr>
                <w:sz w:val="24"/>
              </w:rPr>
              <w:t xml:space="preserve"> $</w:t>
            </w:r>
          </w:p>
        </w:tc>
        <w:tc>
          <w:tcPr>
            <w:tcW w:w="1021" w:type="dxa"/>
          </w:tcPr>
          <w:p w14:paraId="38F2EDEA" w14:textId="77777777" w:rsidR="00D8792A" w:rsidRDefault="00D8792A" w:rsidP="00D8792A">
            <w:pPr>
              <w:pStyle w:val="TableParagraph"/>
              <w:spacing w:before="13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41,00 $</w:t>
            </w:r>
          </w:p>
          <w:p w14:paraId="791523E0" w14:textId="77777777" w:rsidR="00162B8D" w:rsidRDefault="00162B8D" w:rsidP="00D8792A">
            <w:pPr>
              <w:pStyle w:val="TableParagraph"/>
              <w:spacing w:before="136"/>
              <w:ind w:right="46"/>
              <w:jc w:val="center"/>
              <w:rPr>
                <w:sz w:val="24"/>
              </w:rPr>
            </w:pPr>
          </w:p>
          <w:p w14:paraId="7B0593AD" w14:textId="002DA472" w:rsidR="00162B8D" w:rsidRDefault="00162B8D" w:rsidP="00162B8D">
            <w:pPr>
              <w:pStyle w:val="TableParagraph"/>
              <w:spacing w:before="136"/>
              <w:ind w:right="46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  <w:r w:rsidR="00A559F2">
              <w:rPr>
                <w:sz w:val="24"/>
              </w:rPr>
              <w:t>8</w:t>
            </w:r>
            <w:r>
              <w:rPr>
                <w:sz w:val="24"/>
              </w:rPr>
              <w:t>,00$</w:t>
            </w:r>
          </w:p>
        </w:tc>
        <w:tc>
          <w:tcPr>
            <w:tcW w:w="1021" w:type="dxa"/>
          </w:tcPr>
          <w:p w14:paraId="7AEA02D6" w14:textId="451CC02F" w:rsidR="00D8792A" w:rsidRDefault="00D8792A">
            <w:pPr>
              <w:pStyle w:val="TableParagraph"/>
              <w:spacing w:before="136"/>
              <w:ind w:right="46"/>
              <w:jc w:val="right"/>
              <w:rPr>
                <w:sz w:val="24"/>
              </w:rPr>
            </w:pPr>
          </w:p>
        </w:tc>
      </w:tr>
      <w:tr w:rsidR="00953817" w14:paraId="25BC90A3" w14:textId="77777777" w:rsidTr="00460FCB">
        <w:trPr>
          <w:trHeight w:val="142"/>
        </w:trPr>
        <w:tc>
          <w:tcPr>
            <w:tcW w:w="4856" w:type="dxa"/>
          </w:tcPr>
          <w:p w14:paraId="417A7780" w14:textId="34B2687B" w:rsidR="00953817" w:rsidRPr="00670169" w:rsidRDefault="00953817" w:rsidP="00513D7E">
            <w:pPr>
              <w:pStyle w:val="TableParagraph"/>
              <w:spacing w:before="155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124740DF" w14:textId="77777777" w:rsidR="00953817" w:rsidRDefault="00953817">
            <w:pPr>
              <w:pStyle w:val="TableParagraph"/>
              <w:spacing w:before="136"/>
              <w:ind w:right="301"/>
              <w:jc w:val="right"/>
              <w:rPr>
                <w:sz w:val="24"/>
              </w:rPr>
            </w:pPr>
          </w:p>
        </w:tc>
        <w:tc>
          <w:tcPr>
            <w:tcW w:w="921" w:type="dxa"/>
          </w:tcPr>
          <w:p w14:paraId="5290568B" w14:textId="77777777" w:rsidR="00953817" w:rsidRDefault="00953817">
            <w:pPr>
              <w:pStyle w:val="TableParagraph"/>
              <w:spacing w:before="136"/>
              <w:ind w:right="222"/>
              <w:jc w:val="right"/>
              <w:rPr>
                <w:sz w:val="24"/>
              </w:rPr>
            </w:pPr>
          </w:p>
        </w:tc>
        <w:tc>
          <w:tcPr>
            <w:tcW w:w="1340" w:type="dxa"/>
          </w:tcPr>
          <w:p w14:paraId="065500CB" w14:textId="77777777" w:rsidR="00953817" w:rsidRDefault="00953817" w:rsidP="00D8792A">
            <w:pPr>
              <w:pStyle w:val="TableParagraph"/>
              <w:spacing w:before="136"/>
              <w:ind w:right="261"/>
              <w:rPr>
                <w:sz w:val="24"/>
              </w:rPr>
            </w:pPr>
          </w:p>
        </w:tc>
        <w:tc>
          <w:tcPr>
            <w:tcW w:w="1021" w:type="dxa"/>
          </w:tcPr>
          <w:p w14:paraId="060C2D9D" w14:textId="77777777" w:rsidR="00953817" w:rsidRDefault="00953817" w:rsidP="00D8792A">
            <w:pPr>
              <w:pStyle w:val="TableParagraph"/>
              <w:spacing w:before="136"/>
              <w:ind w:right="46"/>
              <w:jc w:val="center"/>
              <w:rPr>
                <w:sz w:val="24"/>
              </w:rPr>
            </w:pPr>
          </w:p>
        </w:tc>
        <w:tc>
          <w:tcPr>
            <w:tcW w:w="1021" w:type="dxa"/>
          </w:tcPr>
          <w:p w14:paraId="1C3E868D" w14:textId="77777777" w:rsidR="00953817" w:rsidRDefault="00953817">
            <w:pPr>
              <w:pStyle w:val="TableParagraph"/>
              <w:spacing w:before="136"/>
              <w:ind w:right="46"/>
              <w:jc w:val="right"/>
              <w:rPr>
                <w:sz w:val="24"/>
              </w:rPr>
            </w:pPr>
          </w:p>
        </w:tc>
      </w:tr>
      <w:tr w:rsidR="00D8792A" w14:paraId="251E5FD9" w14:textId="77777777" w:rsidTr="00460FCB">
        <w:trPr>
          <w:trHeight w:val="1062"/>
        </w:trPr>
        <w:tc>
          <w:tcPr>
            <w:tcW w:w="4856" w:type="dxa"/>
          </w:tcPr>
          <w:p w14:paraId="6CDA8F68" w14:textId="77777777" w:rsidR="00C1153A" w:rsidRDefault="00C1153A" w:rsidP="00870A34">
            <w:pPr>
              <w:pStyle w:val="TableParagraph"/>
              <w:spacing w:before="102"/>
              <w:rPr>
                <w:rFonts w:ascii="Calibri-BoldItalic"/>
                <w:b/>
                <w:i/>
                <w:sz w:val="52"/>
              </w:rPr>
            </w:pPr>
          </w:p>
          <w:p w14:paraId="75AD4180" w14:textId="5BC86A9C" w:rsidR="00D8792A" w:rsidRDefault="00D8792A" w:rsidP="00870A34">
            <w:pPr>
              <w:pStyle w:val="TableParagraph"/>
              <w:spacing w:before="102"/>
              <w:rPr>
                <w:rFonts w:ascii="Calibri-BoldItalic"/>
                <w:b/>
                <w:i/>
                <w:sz w:val="52"/>
              </w:rPr>
            </w:pPr>
            <w:r>
              <w:rPr>
                <w:rFonts w:ascii="Calibri-BoldItalic"/>
                <w:b/>
                <w:i/>
                <w:sz w:val="52"/>
              </w:rPr>
              <w:t>Vins rouges</w:t>
            </w:r>
          </w:p>
        </w:tc>
        <w:tc>
          <w:tcPr>
            <w:tcW w:w="1482" w:type="dxa"/>
          </w:tcPr>
          <w:p w14:paraId="6D63B96C" w14:textId="77777777" w:rsidR="00D8792A" w:rsidRDefault="00D8792A">
            <w:pPr>
              <w:pStyle w:val="TableParagraph"/>
              <w:rPr>
                <w:rFonts w:ascii="Times New Roman"/>
                <w:sz w:val="24"/>
              </w:rPr>
            </w:pPr>
          </w:p>
          <w:p w14:paraId="4FD5B993" w14:textId="77777777" w:rsidR="002474EA" w:rsidRPr="002474EA" w:rsidRDefault="002474EA" w:rsidP="002474EA"/>
          <w:p w14:paraId="2440320D" w14:textId="77777777" w:rsidR="002474EA" w:rsidRDefault="002474EA" w:rsidP="002474EA">
            <w:pPr>
              <w:rPr>
                <w:rFonts w:ascii="Times New Roman"/>
                <w:sz w:val="24"/>
              </w:rPr>
            </w:pPr>
          </w:p>
          <w:p w14:paraId="12B6B5FA" w14:textId="5962E1A0" w:rsidR="002474EA" w:rsidRPr="002474EA" w:rsidRDefault="002474EA" w:rsidP="002474EA">
            <w:pPr>
              <w:tabs>
                <w:tab w:val="left" w:pos="1348"/>
              </w:tabs>
              <w:ind w:left="566"/>
            </w:pPr>
          </w:p>
        </w:tc>
        <w:tc>
          <w:tcPr>
            <w:tcW w:w="921" w:type="dxa"/>
          </w:tcPr>
          <w:p w14:paraId="066FEFA5" w14:textId="77777777" w:rsidR="00D8792A" w:rsidRDefault="00D87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 w14:paraId="690D32A4" w14:textId="77777777" w:rsidR="00D8792A" w:rsidRDefault="00D8792A">
            <w:pPr>
              <w:pStyle w:val="TableParagraph"/>
              <w:rPr>
                <w:rFonts w:ascii="Times New Roman"/>
                <w:sz w:val="24"/>
              </w:rPr>
            </w:pPr>
          </w:p>
          <w:p w14:paraId="11A1C213" w14:textId="77777777" w:rsidR="002474EA" w:rsidRPr="002474EA" w:rsidRDefault="002474EA" w:rsidP="002474EA"/>
          <w:p w14:paraId="421D7964" w14:textId="77777777" w:rsidR="002474EA" w:rsidRDefault="002474EA" w:rsidP="002474EA">
            <w:pPr>
              <w:rPr>
                <w:rFonts w:ascii="Times New Roman"/>
                <w:sz w:val="24"/>
              </w:rPr>
            </w:pPr>
          </w:p>
          <w:p w14:paraId="0F494CC9" w14:textId="41768EA4" w:rsidR="002474EA" w:rsidRPr="002474EA" w:rsidRDefault="002474EA" w:rsidP="002474EA"/>
        </w:tc>
        <w:tc>
          <w:tcPr>
            <w:tcW w:w="1021" w:type="dxa"/>
          </w:tcPr>
          <w:p w14:paraId="54C4136E" w14:textId="77777777" w:rsidR="00D8792A" w:rsidRDefault="00D8792A">
            <w:pPr>
              <w:pStyle w:val="TableParagraph"/>
              <w:rPr>
                <w:rFonts w:ascii="Times New Roman"/>
                <w:sz w:val="24"/>
              </w:rPr>
            </w:pPr>
          </w:p>
          <w:p w14:paraId="4B57628F" w14:textId="77777777" w:rsidR="002474EA" w:rsidRPr="002474EA" w:rsidRDefault="002474EA" w:rsidP="002474EA"/>
          <w:p w14:paraId="57D98B9A" w14:textId="77777777" w:rsidR="002474EA" w:rsidRDefault="002474EA" w:rsidP="002474EA">
            <w:pPr>
              <w:rPr>
                <w:rFonts w:ascii="Times New Roman"/>
                <w:sz w:val="24"/>
              </w:rPr>
            </w:pPr>
          </w:p>
          <w:p w14:paraId="2156A7C0" w14:textId="7C4B0968" w:rsidR="002474EA" w:rsidRPr="002474EA" w:rsidRDefault="002474EA" w:rsidP="002474EA">
            <w:pPr>
              <w:ind w:left="191"/>
            </w:pPr>
          </w:p>
        </w:tc>
        <w:tc>
          <w:tcPr>
            <w:tcW w:w="1021" w:type="dxa"/>
          </w:tcPr>
          <w:p w14:paraId="0A136535" w14:textId="1FFF546D" w:rsidR="00D8792A" w:rsidRDefault="00D87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792A" w14:paraId="52273941" w14:textId="77777777" w:rsidTr="00460FCB">
        <w:trPr>
          <w:trHeight w:val="759"/>
        </w:trPr>
        <w:tc>
          <w:tcPr>
            <w:tcW w:w="4856" w:type="dxa"/>
          </w:tcPr>
          <w:p w14:paraId="194FC726" w14:textId="77777777" w:rsidR="00D8792A" w:rsidRDefault="00D8792A">
            <w:pPr>
              <w:pStyle w:val="TableParagraph"/>
              <w:rPr>
                <w:rFonts w:ascii="Calibri-BoldItalic"/>
                <w:b/>
                <w:i/>
                <w:sz w:val="25"/>
              </w:rPr>
            </w:pPr>
          </w:p>
          <w:p w14:paraId="5C9FA8FD" w14:textId="13566BBC" w:rsidR="00975041" w:rsidRPr="00DA6862" w:rsidRDefault="00975041" w:rsidP="00975041">
            <w:pPr>
              <w:pStyle w:val="TableParagraph"/>
              <w:spacing w:before="120"/>
              <w:ind w:left="50"/>
              <w:rPr>
                <w:sz w:val="24"/>
                <w:szCs w:val="24"/>
              </w:rPr>
            </w:pPr>
            <w:r w:rsidRPr="00DA6862">
              <w:rPr>
                <w:sz w:val="24"/>
                <w:szCs w:val="24"/>
              </w:rPr>
              <w:t xml:space="preserve">Espagne, Merina, </w:t>
            </w:r>
            <w:proofErr w:type="spellStart"/>
            <w:r w:rsidR="00A50B24" w:rsidRPr="00DA6862">
              <w:rPr>
                <w:sz w:val="24"/>
                <w:szCs w:val="24"/>
              </w:rPr>
              <w:t>Tempra</w:t>
            </w:r>
            <w:r w:rsidR="00FB17C8" w:rsidRPr="00DA6862">
              <w:rPr>
                <w:sz w:val="24"/>
                <w:szCs w:val="24"/>
              </w:rPr>
              <w:t>nil</w:t>
            </w:r>
            <w:r w:rsidR="00A50B24" w:rsidRPr="00DA6862">
              <w:rPr>
                <w:sz w:val="24"/>
                <w:szCs w:val="24"/>
              </w:rPr>
              <w:t>l</w:t>
            </w:r>
            <w:r w:rsidR="00FB17C8" w:rsidRPr="00DA6862">
              <w:rPr>
                <w:sz w:val="24"/>
                <w:szCs w:val="24"/>
              </w:rPr>
              <w:t>o</w:t>
            </w:r>
            <w:proofErr w:type="spellEnd"/>
            <w:r w:rsidRPr="00DA6862">
              <w:rPr>
                <w:sz w:val="24"/>
                <w:szCs w:val="24"/>
              </w:rPr>
              <w:t xml:space="preserve">, Bio </w:t>
            </w:r>
          </w:p>
          <w:p w14:paraId="1AC8FDF9" w14:textId="7625EFCF" w:rsidR="00975041" w:rsidRPr="003305B1" w:rsidRDefault="00A95A26" w:rsidP="00561BA2">
            <w:pPr>
              <w:pStyle w:val="TableParagraph"/>
              <w:spacing w:before="120"/>
              <w:ind w:left="50"/>
              <w:rPr>
                <w:i/>
                <w:iCs/>
              </w:rPr>
            </w:pPr>
            <w:r w:rsidRPr="003305B1">
              <w:rPr>
                <w:i/>
                <w:iCs/>
              </w:rPr>
              <w:t>(</w:t>
            </w:r>
            <w:r w:rsidR="00091BBF" w:rsidRPr="003305B1">
              <w:rPr>
                <w:i/>
                <w:iCs/>
              </w:rPr>
              <w:t>Petits fruits rouges</w:t>
            </w:r>
            <w:r w:rsidR="00946720">
              <w:rPr>
                <w:i/>
                <w:iCs/>
              </w:rPr>
              <w:t>,</w:t>
            </w:r>
            <w:r w:rsidR="00813AF9">
              <w:rPr>
                <w:i/>
                <w:iCs/>
              </w:rPr>
              <w:t xml:space="preserve"> réglisse</w:t>
            </w:r>
            <w:r w:rsidR="00DE446F" w:rsidRPr="003305B1">
              <w:rPr>
                <w:i/>
                <w:iCs/>
              </w:rPr>
              <w:t xml:space="preserve"> |</w:t>
            </w:r>
            <w:r w:rsidRPr="003305B1">
              <w:rPr>
                <w:i/>
                <w:iCs/>
              </w:rPr>
              <w:t xml:space="preserve"> Fruité et</w:t>
            </w:r>
            <w:r w:rsidR="00B61A0C">
              <w:rPr>
                <w:i/>
                <w:iCs/>
              </w:rPr>
              <w:t xml:space="preserve"> </w:t>
            </w:r>
            <w:r w:rsidRPr="003305B1">
              <w:rPr>
                <w:i/>
                <w:iCs/>
              </w:rPr>
              <w:t>léger</w:t>
            </w:r>
            <w:r w:rsidR="00DE446F" w:rsidRPr="003305B1">
              <w:rPr>
                <w:i/>
                <w:iCs/>
              </w:rPr>
              <w:t>)</w:t>
            </w:r>
          </w:p>
          <w:p w14:paraId="6245AEB3" w14:textId="01970C8C" w:rsidR="00D8792A" w:rsidRPr="00DA6862" w:rsidRDefault="00D8792A" w:rsidP="00561BA2">
            <w:pPr>
              <w:pStyle w:val="TableParagraph"/>
              <w:spacing w:before="120"/>
              <w:ind w:left="50"/>
            </w:pPr>
            <w:r w:rsidRPr="00DA6862">
              <w:rPr>
                <w:sz w:val="24"/>
                <w:szCs w:val="24"/>
              </w:rPr>
              <w:t>Canada, Jackson-</w:t>
            </w:r>
            <w:proofErr w:type="spellStart"/>
            <w:r w:rsidRPr="00DA6862">
              <w:rPr>
                <w:sz w:val="24"/>
                <w:szCs w:val="24"/>
              </w:rPr>
              <w:t>Triggs</w:t>
            </w:r>
            <w:proofErr w:type="spellEnd"/>
            <w:r w:rsidRPr="00DA6862">
              <w:rPr>
                <w:sz w:val="24"/>
                <w:szCs w:val="24"/>
              </w:rPr>
              <w:t>, Merlot</w:t>
            </w:r>
          </w:p>
          <w:p w14:paraId="2497C2F1" w14:textId="65C011D8" w:rsidR="00D8792A" w:rsidRPr="00510765" w:rsidRDefault="00D8792A" w:rsidP="00CB7DF6">
            <w:pPr>
              <w:pStyle w:val="TableParagraph"/>
              <w:spacing w:before="120"/>
              <w:ind w:left="50"/>
              <w:rPr>
                <w:i/>
                <w:iCs/>
              </w:rPr>
            </w:pPr>
            <w:r w:rsidRPr="00510765">
              <w:rPr>
                <w:i/>
                <w:iCs/>
              </w:rPr>
              <w:t>(Bleuet, fumée, petits fruits rouges</w:t>
            </w:r>
            <w:r>
              <w:rPr>
                <w:i/>
                <w:iCs/>
              </w:rPr>
              <w:t xml:space="preserve"> | Aromatique et souple</w:t>
            </w:r>
            <w:r w:rsidRPr="00510765">
              <w:rPr>
                <w:i/>
                <w:iCs/>
              </w:rPr>
              <w:t>)</w:t>
            </w:r>
          </w:p>
        </w:tc>
        <w:tc>
          <w:tcPr>
            <w:tcW w:w="1482" w:type="dxa"/>
          </w:tcPr>
          <w:p w14:paraId="6D1E4BA0" w14:textId="77777777" w:rsidR="00D8792A" w:rsidRDefault="00D8792A">
            <w:pPr>
              <w:pStyle w:val="TableParagraph"/>
              <w:spacing w:before="5"/>
              <w:rPr>
                <w:rFonts w:ascii="Calibri-BoldItalic"/>
                <w:b/>
                <w:i/>
                <w:sz w:val="23"/>
              </w:rPr>
            </w:pPr>
          </w:p>
          <w:p w14:paraId="1B16F3F1" w14:textId="39CC77C9" w:rsidR="00975041" w:rsidRDefault="00460FCB" w:rsidP="00460FCB">
            <w:pPr>
              <w:pStyle w:val="TableParagraph"/>
              <w:ind w:right="3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7,</w:t>
            </w:r>
            <w:r w:rsidR="004C7579">
              <w:rPr>
                <w:sz w:val="24"/>
              </w:rPr>
              <w:t>75</w:t>
            </w:r>
            <w:r>
              <w:rPr>
                <w:sz w:val="24"/>
              </w:rPr>
              <w:t xml:space="preserve"> $</w:t>
            </w:r>
          </w:p>
          <w:p w14:paraId="08D0526A" w14:textId="77777777" w:rsidR="00975041" w:rsidRDefault="00975041">
            <w:pPr>
              <w:pStyle w:val="TableParagraph"/>
              <w:ind w:right="301"/>
              <w:jc w:val="right"/>
              <w:rPr>
                <w:sz w:val="24"/>
              </w:rPr>
            </w:pPr>
          </w:p>
          <w:p w14:paraId="25E3F027" w14:textId="77777777" w:rsidR="00975041" w:rsidRDefault="00975041">
            <w:pPr>
              <w:pStyle w:val="TableParagraph"/>
              <w:ind w:right="301"/>
              <w:jc w:val="right"/>
              <w:rPr>
                <w:sz w:val="24"/>
              </w:rPr>
            </w:pPr>
          </w:p>
          <w:p w14:paraId="3E481C2E" w14:textId="44FFD6E5" w:rsidR="00D8792A" w:rsidRDefault="00D8792A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8,</w:t>
            </w:r>
            <w:r w:rsidR="00500931">
              <w:rPr>
                <w:sz w:val="24"/>
              </w:rPr>
              <w:t>7</w:t>
            </w:r>
            <w:r w:rsidR="00357E4C">
              <w:rPr>
                <w:sz w:val="24"/>
              </w:rPr>
              <w:t>5</w:t>
            </w:r>
            <w:r>
              <w:rPr>
                <w:sz w:val="24"/>
              </w:rPr>
              <w:t xml:space="preserve"> $</w:t>
            </w:r>
          </w:p>
        </w:tc>
        <w:tc>
          <w:tcPr>
            <w:tcW w:w="921" w:type="dxa"/>
          </w:tcPr>
          <w:p w14:paraId="6F6DEFA4" w14:textId="77777777" w:rsidR="00D8792A" w:rsidRDefault="00D8792A">
            <w:pPr>
              <w:pStyle w:val="TableParagraph"/>
              <w:spacing w:before="5"/>
              <w:rPr>
                <w:rFonts w:ascii="Calibri-BoldItalic"/>
                <w:b/>
                <w:i/>
                <w:sz w:val="23"/>
              </w:rPr>
            </w:pPr>
          </w:p>
          <w:p w14:paraId="678F6C19" w14:textId="74929D74" w:rsidR="00D8792A" w:rsidRDefault="00D8792A">
            <w:pPr>
              <w:pStyle w:val="TableParagraph"/>
              <w:ind w:right="222"/>
              <w:jc w:val="right"/>
              <w:rPr>
                <w:sz w:val="24"/>
              </w:rPr>
            </w:pPr>
          </w:p>
        </w:tc>
        <w:tc>
          <w:tcPr>
            <w:tcW w:w="1340" w:type="dxa"/>
          </w:tcPr>
          <w:p w14:paraId="0432EF4D" w14:textId="77777777" w:rsidR="00D8792A" w:rsidRDefault="00D8792A">
            <w:pPr>
              <w:pStyle w:val="TableParagraph"/>
              <w:spacing w:before="5"/>
              <w:rPr>
                <w:rFonts w:ascii="Calibri-BoldItalic"/>
                <w:b/>
                <w:i/>
                <w:sz w:val="23"/>
              </w:rPr>
            </w:pPr>
          </w:p>
          <w:p w14:paraId="40EC073E" w14:textId="7DE2C447" w:rsidR="00975041" w:rsidRDefault="004C7579" w:rsidP="00D8792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13,5</w:t>
            </w:r>
            <w:r w:rsidR="00767793">
              <w:rPr>
                <w:sz w:val="24"/>
              </w:rPr>
              <w:t>0</w:t>
            </w:r>
            <w:r>
              <w:rPr>
                <w:sz w:val="24"/>
              </w:rPr>
              <w:t xml:space="preserve"> $</w:t>
            </w:r>
          </w:p>
          <w:p w14:paraId="165A746A" w14:textId="77777777" w:rsidR="00975041" w:rsidRDefault="00975041" w:rsidP="00D8792A">
            <w:pPr>
              <w:pStyle w:val="TableParagraph"/>
              <w:ind w:right="261"/>
              <w:rPr>
                <w:sz w:val="24"/>
              </w:rPr>
            </w:pPr>
          </w:p>
          <w:p w14:paraId="49EAB7C5" w14:textId="77777777" w:rsidR="00975041" w:rsidRDefault="00975041" w:rsidP="00D8792A">
            <w:pPr>
              <w:pStyle w:val="TableParagraph"/>
              <w:ind w:right="261"/>
              <w:rPr>
                <w:sz w:val="24"/>
              </w:rPr>
            </w:pPr>
          </w:p>
          <w:p w14:paraId="311305E2" w14:textId="3480BD4B" w:rsidR="00D8792A" w:rsidRDefault="00357E4C" w:rsidP="00D8792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1</w:t>
            </w:r>
            <w:r w:rsidR="00500931">
              <w:rPr>
                <w:sz w:val="24"/>
              </w:rPr>
              <w:t>5,95</w:t>
            </w:r>
            <w:r w:rsidR="00D8792A">
              <w:rPr>
                <w:sz w:val="24"/>
              </w:rPr>
              <w:t xml:space="preserve"> $</w:t>
            </w:r>
          </w:p>
        </w:tc>
        <w:tc>
          <w:tcPr>
            <w:tcW w:w="1021" w:type="dxa"/>
          </w:tcPr>
          <w:p w14:paraId="0A105719" w14:textId="77777777" w:rsidR="00D8792A" w:rsidRDefault="00D8792A">
            <w:pPr>
              <w:pStyle w:val="TableParagraph"/>
              <w:spacing w:before="5"/>
              <w:rPr>
                <w:rFonts w:ascii="Calibri-BoldItalic"/>
                <w:b/>
                <w:i/>
                <w:sz w:val="23"/>
              </w:rPr>
            </w:pPr>
          </w:p>
          <w:p w14:paraId="2D98C45E" w14:textId="6F13D501" w:rsidR="00975041" w:rsidRDefault="004C7579" w:rsidP="00D8792A">
            <w:r>
              <w:t>38,00 $</w:t>
            </w:r>
          </w:p>
          <w:p w14:paraId="15B1AF52" w14:textId="77777777" w:rsidR="00975041" w:rsidRDefault="00975041" w:rsidP="00D8792A"/>
          <w:p w14:paraId="1CD7B249" w14:textId="77777777" w:rsidR="00975041" w:rsidRDefault="00975041" w:rsidP="00D8792A"/>
          <w:p w14:paraId="4083C77A" w14:textId="4C98CC05" w:rsidR="00975041" w:rsidRDefault="00975041" w:rsidP="00D8792A">
            <w:r>
              <w:t>44,00 $</w:t>
            </w:r>
          </w:p>
          <w:p w14:paraId="630898DE" w14:textId="29214C32" w:rsidR="00D8792A" w:rsidRPr="00D8792A" w:rsidRDefault="00D8792A" w:rsidP="00D8792A"/>
        </w:tc>
        <w:tc>
          <w:tcPr>
            <w:tcW w:w="1021" w:type="dxa"/>
          </w:tcPr>
          <w:p w14:paraId="41D58FAF" w14:textId="146E358A" w:rsidR="00D8792A" w:rsidRDefault="00D8792A">
            <w:pPr>
              <w:pStyle w:val="TableParagraph"/>
              <w:spacing w:before="5"/>
              <w:rPr>
                <w:rFonts w:ascii="Calibri-BoldItalic"/>
                <w:b/>
                <w:i/>
                <w:sz w:val="23"/>
              </w:rPr>
            </w:pPr>
          </w:p>
          <w:p w14:paraId="38F60B96" w14:textId="6FB9D4AC" w:rsidR="00D8792A" w:rsidRDefault="00D8792A">
            <w:pPr>
              <w:pStyle w:val="TableParagraph"/>
              <w:ind w:right="46"/>
              <w:jc w:val="right"/>
              <w:rPr>
                <w:sz w:val="24"/>
              </w:rPr>
            </w:pPr>
          </w:p>
        </w:tc>
      </w:tr>
      <w:tr w:rsidR="00D8792A" w14:paraId="5C5305CB" w14:textId="77777777" w:rsidTr="00460FCB">
        <w:trPr>
          <w:trHeight w:val="563"/>
        </w:trPr>
        <w:tc>
          <w:tcPr>
            <w:tcW w:w="4856" w:type="dxa"/>
          </w:tcPr>
          <w:p w14:paraId="2CA5520F" w14:textId="77777777" w:rsidR="00D8792A" w:rsidRPr="00670169" w:rsidRDefault="00D8792A">
            <w:pPr>
              <w:pStyle w:val="TableParagraph"/>
              <w:spacing w:before="155"/>
              <w:ind w:left="50"/>
              <w:rPr>
                <w:sz w:val="24"/>
                <w:szCs w:val="24"/>
              </w:rPr>
            </w:pPr>
            <w:r w:rsidRPr="00670169">
              <w:rPr>
                <w:sz w:val="24"/>
                <w:szCs w:val="24"/>
              </w:rPr>
              <w:t>Afrique du sud, Man, Cabernet-Sauvignon</w:t>
            </w:r>
          </w:p>
          <w:p w14:paraId="39147617" w14:textId="77777777" w:rsidR="00D8792A" w:rsidRDefault="00D8792A" w:rsidP="00CB7DF6">
            <w:pPr>
              <w:pStyle w:val="TableParagraph"/>
              <w:spacing w:before="120"/>
              <w:ind w:left="50"/>
              <w:rPr>
                <w:i/>
                <w:iCs/>
              </w:rPr>
            </w:pPr>
            <w:r w:rsidRPr="00510765">
              <w:rPr>
                <w:i/>
                <w:iCs/>
              </w:rPr>
              <w:t>(Fruits noirs, fumée, notes boisées, poivron vert</w:t>
            </w:r>
            <w:r>
              <w:rPr>
                <w:i/>
                <w:iCs/>
              </w:rPr>
              <w:t xml:space="preserve"> | Aromatique et charnu)</w:t>
            </w:r>
          </w:p>
          <w:p w14:paraId="78D293B0" w14:textId="10EF2DCA" w:rsidR="00162B8D" w:rsidRPr="00162B8D" w:rsidRDefault="00953817" w:rsidP="00CB7DF6">
            <w:pPr>
              <w:pStyle w:val="TableParagraph"/>
              <w:spacing w:before="120"/>
              <w:ind w:left="50"/>
              <w:rPr>
                <w:i/>
                <w:iCs/>
                <w:sz w:val="24"/>
                <w:szCs w:val="24"/>
              </w:rPr>
            </w:pPr>
            <w:r w:rsidRPr="00162B8D">
              <w:rPr>
                <w:i/>
                <w:iCs/>
                <w:sz w:val="24"/>
                <w:szCs w:val="24"/>
              </w:rPr>
              <w:t xml:space="preserve">Italie, </w:t>
            </w:r>
            <w:r w:rsidR="005754D1">
              <w:rPr>
                <w:i/>
                <w:iCs/>
                <w:sz w:val="24"/>
                <w:szCs w:val="24"/>
              </w:rPr>
              <w:t>Guerrieri Rizzardi</w:t>
            </w:r>
            <w:r w:rsidRPr="00162B8D">
              <w:rPr>
                <w:i/>
                <w:iCs/>
                <w:sz w:val="24"/>
                <w:szCs w:val="24"/>
              </w:rPr>
              <w:t xml:space="preserve">, </w:t>
            </w:r>
            <w:r w:rsidR="005754D1">
              <w:rPr>
                <w:i/>
                <w:iCs/>
                <w:sz w:val="24"/>
                <w:szCs w:val="24"/>
              </w:rPr>
              <w:t>R</w:t>
            </w:r>
            <w:r w:rsidRPr="00162B8D">
              <w:rPr>
                <w:i/>
                <w:iCs/>
                <w:sz w:val="24"/>
                <w:szCs w:val="24"/>
              </w:rPr>
              <w:t>ipasso, Valpolicella</w:t>
            </w:r>
            <w:r w:rsidR="00162B8D">
              <w:rPr>
                <w:i/>
                <w:iCs/>
                <w:sz w:val="24"/>
                <w:szCs w:val="24"/>
              </w:rPr>
              <w:t xml:space="preserve">                           </w:t>
            </w:r>
          </w:p>
          <w:p w14:paraId="45CC628E" w14:textId="3DAC8B14" w:rsidR="00953817" w:rsidRPr="005E17FB" w:rsidRDefault="00162B8D" w:rsidP="00CB7DF6">
            <w:pPr>
              <w:pStyle w:val="TableParagraph"/>
              <w:spacing w:before="120"/>
              <w:ind w:left="50"/>
              <w:rPr>
                <w:rFonts w:asciiTheme="minorHAnsi" w:hAnsiTheme="minorHAnsi" w:cstheme="minorHAnsi"/>
                <w:i/>
                <w:iCs/>
              </w:rPr>
            </w:pPr>
            <w:r w:rsidRPr="005E17FB">
              <w:rPr>
                <w:rFonts w:asciiTheme="minorHAnsi" w:hAnsiTheme="minorHAnsi" w:cstheme="minorHAnsi"/>
                <w:i/>
                <w:iCs/>
              </w:rPr>
              <w:t>(</w:t>
            </w:r>
            <w:r w:rsidR="005754D1" w:rsidRPr="005E17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Arômes de cerise</w:t>
            </w:r>
            <w:r w:rsidRPr="005E17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,</w:t>
            </w:r>
            <w:r w:rsidR="005754D1" w:rsidRPr="005E17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anis et chocolat noir. Notes de fruits confiturés sur une acidité </w:t>
            </w:r>
            <w:r w:rsidR="00EE4552" w:rsidRPr="005E17F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rafraichissante)</w:t>
            </w:r>
            <w:r w:rsidR="00EE4552" w:rsidRPr="005E17FB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 w:rsidR="00953817" w:rsidRPr="005E17FB">
              <w:rPr>
                <w:rFonts w:asciiTheme="minorHAnsi" w:hAnsiTheme="minorHAnsi" w:cstheme="minorHAnsi"/>
                <w:i/>
                <w:iCs/>
              </w:rPr>
              <w:t xml:space="preserve">                              </w:t>
            </w:r>
          </w:p>
        </w:tc>
        <w:tc>
          <w:tcPr>
            <w:tcW w:w="1482" w:type="dxa"/>
          </w:tcPr>
          <w:p w14:paraId="4CEDC9A9" w14:textId="22AEBD59" w:rsidR="00D8792A" w:rsidRDefault="00357E4C">
            <w:pPr>
              <w:pStyle w:val="TableParagraph"/>
              <w:spacing w:before="13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8,5</w:t>
            </w:r>
            <w:r w:rsidR="00500931">
              <w:rPr>
                <w:sz w:val="24"/>
              </w:rPr>
              <w:t>0</w:t>
            </w:r>
            <w:r w:rsidR="00D8792A">
              <w:rPr>
                <w:sz w:val="24"/>
              </w:rPr>
              <w:t xml:space="preserve"> $</w:t>
            </w:r>
          </w:p>
        </w:tc>
        <w:tc>
          <w:tcPr>
            <w:tcW w:w="921" w:type="dxa"/>
          </w:tcPr>
          <w:p w14:paraId="595E3DB2" w14:textId="50D32665" w:rsidR="00D8792A" w:rsidRDefault="00D8792A">
            <w:pPr>
              <w:pStyle w:val="TableParagraph"/>
              <w:spacing w:before="136"/>
              <w:ind w:right="222"/>
              <w:jc w:val="right"/>
              <w:rPr>
                <w:sz w:val="24"/>
              </w:rPr>
            </w:pPr>
          </w:p>
        </w:tc>
        <w:tc>
          <w:tcPr>
            <w:tcW w:w="1340" w:type="dxa"/>
          </w:tcPr>
          <w:p w14:paraId="0F71C5AF" w14:textId="70ADD271" w:rsidR="00D8792A" w:rsidRDefault="00357E4C" w:rsidP="00D8792A">
            <w:pPr>
              <w:pStyle w:val="TableParagraph"/>
              <w:spacing w:before="136"/>
              <w:ind w:right="261"/>
              <w:rPr>
                <w:sz w:val="24"/>
              </w:rPr>
            </w:pPr>
            <w:r>
              <w:rPr>
                <w:sz w:val="24"/>
              </w:rPr>
              <w:t>15</w:t>
            </w:r>
            <w:r w:rsidR="00D8792A">
              <w:rPr>
                <w:sz w:val="24"/>
              </w:rPr>
              <w:t>,</w:t>
            </w:r>
            <w:r w:rsidR="00500931">
              <w:rPr>
                <w:sz w:val="24"/>
              </w:rPr>
              <w:t>50</w:t>
            </w:r>
            <w:r w:rsidR="00D8792A">
              <w:rPr>
                <w:sz w:val="24"/>
              </w:rPr>
              <w:t xml:space="preserve"> $</w:t>
            </w:r>
          </w:p>
        </w:tc>
        <w:tc>
          <w:tcPr>
            <w:tcW w:w="1021" w:type="dxa"/>
          </w:tcPr>
          <w:p w14:paraId="2DC4D211" w14:textId="77777777" w:rsidR="00D8792A" w:rsidRDefault="00D8792A" w:rsidP="00D8792A">
            <w:pPr>
              <w:pStyle w:val="TableParagraph"/>
              <w:spacing w:before="136"/>
              <w:ind w:right="46"/>
              <w:rPr>
                <w:sz w:val="24"/>
              </w:rPr>
            </w:pPr>
            <w:r>
              <w:rPr>
                <w:sz w:val="24"/>
              </w:rPr>
              <w:t>43,00</w:t>
            </w:r>
            <w:r w:rsidR="00357E4C">
              <w:rPr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  <w:p w14:paraId="2154698E" w14:textId="77777777" w:rsidR="00162B8D" w:rsidRDefault="00162B8D" w:rsidP="00D8792A">
            <w:pPr>
              <w:pStyle w:val="TableParagraph"/>
              <w:spacing w:before="136"/>
              <w:ind w:right="46"/>
              <w:rPr>
                <w:sz w:val="24"/>
              </w:rPr>
            </w:pPr>
          </w:p>
          <w:p w14:paraId="0CFD5580" w14:textId="77777777" w:rsidR="00162B8D" w:rsidRDefault="00162B8D" w:rsidP="00D8792A">
            <w:pPr>
              <w:pStyle w:val="TableParagraph"/>
              <w:spacing w:before="136"/>
              <w:ind w:right="46"/>
              <w:rPr>
                <w:sz w:val="24"/>
              </w:rPr>
            </w:pPr>
          </w:p>
          <w:p w14:paraId="564B9F92" w14:textId="7E81418B" w:rsidR="00162B8D" w:rsidRDefault="00162B8D" w:rsidP="00D8792A">
            <w:pPr>
              <w:pStyle w:val="TableParagraph"/>
              <w:spacing w:before="136"/>
              <w:ind w:right="46"/>
              <w:rPr>
                <w:sz w:val="24"/>
              </w:rPr>
            </w:pPr>
            <w:r>
              <w:rPr>
                <w:sz w:val="24"/>
              </w:rPr>
              <w:t>52,00$</w:t>
            </w:r>
          </w:p>
        </w:tc>
        <w:tc>
          <w:tcPr>
            <w:tcW w:w="1021" w:type="dxa"/>
          </w:tcPr>
          <w:p w14:paraId="1AB99342" w14:textId="5BDD5D28" w:rsidR="00D8792A" w:rsidRDefault="00D8792A">
            <w:pPr>
              <w:pStyle w:val="TableParagraph"/>
              <w:spacing w:before="136"/>
              <w:ind w:right="46"/>
              <w:jc w:val="right"/>
              <w:rPr>
                <w:sz w:val="24"/>
              </w:rPr>
            </w:pPr>
          </w:p>
        </w:tc>
      </w:tr>
    </w:tbl>
    <w:p w14:paraId="45D6BD88" w14:textId="7778FD39" w:rsidR="00C1153A" w:rsidRPr="00B77FE0" w:rsidRDefault="00162B8D" w:rsidP="00B77FE0">
      <w:pPr>
        <w:pStyle w:val="Corpsdetexte"/>
        <w:spacing w:before="11"/>
        <w:rPr>
          <w:rFonts w:ascii="Calibri-BoldItalic"/>
          <w:b/>
          <w:i/>
        </w:rPr>
      </w:pPr>
      <w:r>
        <w:rPr>
          <w:rFonts w:ascii="Calibri-BoldItalic"/>
          <w:b/>
          <w:i/>
        </w:rPr>
        <w:t xml:space="preserve"> </w:t>
      </w:r>
    </w:p>
    <w:p w14:paraId="49CE56E0" w14:textId="5F145823" w:rsidR="00C1153A" w:rsidRDefault="00D61E9E" w:rsidP="00100512">
      <w:pPr>
        <w:pStyle w:val="Corpsdetexte"/>
        <w:tabs>
          <w:tab w:val="left" w:pos="8670"/>
        </w:tabs>
        <w:spacing w:before="51"/>
        <w:ind w:left="156"/>
        <w:rPr>
          <w:szCs w:val="20"/>
        </w:rPr>
      </w:pPr>
      <w:r>
        <w:rPr>
          <w:szCs w:val="20"/>
        </w:rPr>
        <w:t xml:space="preserve">Argentine, </w:t>
      </w:r>
      <w:proofErr w:type="spellStart"/>
      <w:r w:rsidR="00DA6862">
        <w:rPr>
          <w:szCs w:val="20"/>
        </w:rPr>
        <w:t>Tupungato</w:t>
      </w:r>
      <w:proofErr w:type="spellEnd"/>
      <w:r w:rsidR="00DA6862">
        <w:rPr>
          <w:szCs w:val="20"/>
        </w:rPr>
        <w:t xml:space="preserve">, </w:t>
      </w:r>
      <w:r>
        <w:rPr>
          <w:szCs w:val="20"/>
        </w:rPr>
        <w:t>Masi</w:t>
      </w:r>
      <w:r w:rsidR="001F7C2A">
        <w:rPr>
          <w:szCs w:val="20"/>
        </w:rPr>
        <w:t xml:space="preserve"> </w:t>
      </w:r>
      <w:proofErr w:type="spellStart"/>
      <w:r w:rsidR="001F7C2A">
        <w:rPr>
          <w:szCs w:val="20"/>
        </w:rPr>
        <w:t>Corbec</w:t>
      </w:r>
      <w:proofErr w:type="spellEnd"/>
      <w:r w:rsidR="00546B8E">
        <w:rPr>
          <w:szCs w:val="20"/>
        </w:rPr>
        <w:t>, Bio</w:t>
      </w:r>
      <w:r w:rsidR="00100512">
        <w:rPr>
          <w:szCs w:val="20"/>
        </w:rPr>
        <w:tab/>
      </w:r>
      <w:r w:rsidR="00100512" w:rsidRPr="00100512">
        <w:rPr>
          <w:sz w:val="24"/>
        </w:rPr>
        <w:t>5</w:t>
      </w:r>
      <w:r w:rsidR="006E2303">
        <w:rPr>
          <w:sz w:val="24"/>
        </w:rPr>
        <w:t>8</w:t>
      </w:r>
      <w:r w:rsidR="00100512" w:rsidRPr="00100512">
        <w:rPr>
          <w:sz w:val="24"/>
        </w:rPr>
        <w:t>,00 $</w:t>
      </w:r>
    </w:p>
    <w:p w14:paraId="65DD5D97" w14:textId="4BB0AD91" w:rsidR="00F14E1C" w:rsidRPr="00100512" w:rsidRDefault="00100512">
      <w:pPr>
        <w:pStyle w:val="Corpsdetexte"/>
        <w:tabs>
          <w:tab w:val="left" w:pos="7935"/>
        </w:tabs>
        <w:spacing w:before="51"/>
        <w:ind w:left="156"/>
        <w:rPr>
          <w:i/>
          <w:iCs/>
          <w:szCs w:val="20"/>
        </w:rPr>
      </w:pPr>
      <w:r w:rsidRPr="00100512">
        <w:rPr>
          <w:i/>
          <w:iCs/>
          <w:szCs w:val="20"/>
        </w:rPr>
        <w:t>(Fruits</w:t>
      </w:r>
      <w:r w:rsidR="001E4F87" w:rsidRPr="00100512">
        <w:rPr>
          <w:i/>
          <w:iCs/>
          <w:szCs w:val="20"/>
        </w:rPr>
        <w:t xml:space="preserve"> noirs et épices | </w:t>
      </w:r>
      <w:r w:rsidR="00E55F90" w:rsidRPr="00100512">
        <w:rPr>
          <w:i/>
          <w:iCs/>
          <w:szCs w:val="20"/>
        </w:rPr>
        <w:t>Riche et fruité</w:t>
      </w:r>
      <w:r w:rsidR="001E4F87" w:rsidRPr="00100512">
        <w:rPr>
          <w:i/>
          <w:iCs/>
          <w:szCs w:val="20"/>
        </w:rPr>
        <w:t>)</w:t>
      </w:r>
    </w:p>
    <w:p w14:paraId="181D0406" w14:textId="77777777" w:rsidR="00A27876" w:rsidRDefault="00A27876" w:rsidP="00561BA2">
      <w:pPr>
        <w:pStyle w:val="Corpsdetexte"/>
        <w:tabs>
          <w:tab w:val="left" w:pos="7935"/>
        </w:tabs>
        <w:spacing w:before="51"/>
        <w:rPr>
          <w:rFonts w:ascii="Calibri-BoldItalic"/>
          <w:b/>
          <w:i/>
          <w:sz w:val="52"/>
        </w:rPr>
      </w:pPr>
    </w:p>
    <w:p w14:paraId="235B44DA" w14:textId="0A707AA0" w:rsidR="00CB7DF6" w:rsidRPr="00DF3FAB" w:rsidRDefault="00DA6862" w:rsidP="00561BA2">
      <w:pPr>
        <w:pStyle w:val="Corpsdetexte"/>
        <w:tabs>
          <w:tab w:val="left" w:pos="7935"/>
        </w:tabs>
        <w:spacing w:before="51"/>
        <w:rPr>
          <w:bCs/>
          <w:iCs/>
          <w:sz w:val="24"/>
          <w:szCs w:val="24"/>
        </w:rPr>
      </w:pPr>
      <w:r>
        <w:rPr>
          <w:rFonts w:ascii="Calibri-BoldItalic"/>
          <w:b/>
          <w:i/>
          <w:sz w:val="52"/>
        </w:rPr>
        <w:t>Vin</w:t>
      </w:r>
      <w:r>
        <w:rPr>
          <w:rFonts w:ascii="Calibri-BoldItalic"/>
          <w:b/>
          <w:i/>
          <w:sz w:val="52"/>
        </w:rPr>
        <w:t xml:space="preserve"> ros</w:t>
      </w:r>
      <w:r w:rsidRPr="00DF3FAB">
        <w:rPr>
          <w:rFonts w:ascii="Calibri-BoldItalic"/>
          <w:b/>
          <w:i/>
          <w:sz w:val="62"/>
          <w:szCs w:val="40"/>
        </w:rPr>
        <w:t>é</w:t>
      </w:r>
      <w:r w:rsidR="00DF3FAB">
        <w:rPr>
          <w:rFonts w:ascii="Calibri-BoldItalic"/>
          <w:b/>
          <w:i/>
          <w:sz w:val="62"/>
          <w:szCs w:val="40"/>
        </w:rPr>
        <w:t xml:space="preserve">                    </w:t>
      </w:r>
      <w:r w:rsidR="00DF3FAB">
        <w:rPr>
          <w:sz w:val="24"/>
        </w:rPr>
        <w:t xml:space="preserve">5 oz         </w:t>
      </w:r>
      <w:r w:rsidR="00DF3FAB">
        <w:rPr>
          <w:sz w:val="24"/>
        </w:rPr>
        <w:t xml:space="preserve">             </w:t>
      </w:r>
      <w:r w:rsidR="00DF3FAB" w:rsidRPr="00D8792A">
        <w:rPr>
          <w:sz w:val="24"/>
          <w:szCs w:val="24"/>
        </w:rPr>
        <w:t>9 oz</w:t>
      </w:r>
      <w:r w:rsidR="00DF3FAB">
        <w:rPr>
          <w:sz w:val="24"/>
          <w:szCs w:val="24"/>
        </w:rPr>
        <w:t xml:space="preserve">                      </w:t>
      </w:r>
      <w:r w:rsidR="00DF3FAB">
        <w:rPr>
          <w:sz w:val="24"/>
        </w:rPr>
        <w:t>Bouteille</w:t>
      </w:r>
    </w:p>
    <w:p w14:paraId="444B7733" w14:textId="77777777" w:rsidR="006E0578" w:rsidRDefault="006E0578" w:rsidP="00561BA2">
      <w:pPr>
        <w:pStyle w:val="Corpsdetexte"/>
        <w:tabs>
          <w:tab w:val="left" w:pos="7935"/>
        </w:tabs>
        <w:spacing w:before="51"/>
        <w:rPr>
          <w:i/>
          <w:iCs/>
          <w:sz w:val="24"/>
        </w:rPr>
      </w:pPr>
    </w:p>
    <w:p w14:paraId="00694666" w14:textId="2298729A" w:rsidR="00561BA2" w:rsidRDefault="00DF3FAB" w:rsidP="00561BA2">
      <w:pPr>
        <w:pStyle w:val="Corpsdetexte"/>
        <w:tabs>
          <w:tab w:val="left" w:pos="7935"/>
        </w:tabs>
        <w:spacing w:before="51"/>
        <w:rPr>
          <w:i/>
          <w:iCs/>
          <w:sz w:val="24"/>
        </w:rPr>
      </w:pPr>
      <w:r>
        <w:rPr>
          <w:i/>
          <w:iCs/>
          <w:sz w:val="24"/>
        </w:rPr>
        <w:t>France, Gérard Bertrand, Gris Blanc, Bio</w:t>
      </w:r>
      <w:r w:rsidR="006E0578">
        <w:rPr>
          <w:i/>
          <w:iCs/>
          <w:sz w:val="24"/>
        </w:rPr>
        <w:t xml:space="preserve">                              </w:t>
      </w:r>
      <w:r w:rsidR="006E0578" w:rsidRPr="00AB3574">
        <w:rPr>
          <w:sz w:val="24"/>
        </w:rPr>
        <w:t>8,50 $</w:t>
      </w:r>
      <w:r w:rsidR="00AB3574">
        <w:rPr>
          <w:sz w:val="24"/>
        </w:rPr>
        <w:t xml:space="preserve">                 15,50 $                    43,00 $</w:t>
      </w:r>
    </w:p>
    <w:p w14:paraId="3AAC6FCD" w14:textId="7E4EC73C" w:rsidR="00DF3FAB" w:rsidRPr="00DF3FAB" w:rsidRDefault="00DF3FAB" w:rsidP="00561BA2">
      <w:pPr>
        <w:pStyle w:val="Corpsdetexte"/>
        <w:tabs>
          <w:tab w:val="left" w:pos="7935"/>
        </w:tabs>
        <w:spacing w:before="51"/>
        <w:rPr>
          <w:i/>
          <w:iCs/>
          <w:sz w:val="24"/>
        </w:rPr>
      </w:pPr>
      <w:r w:rsidRPr="00DF3FAB">
        <w:rPr>
          <w:i/>
          <w:iCs/>
          <w:szCs w:val="20"/>
        </w:rPr>
        <w:t>(Notes fruités et florales, fraîcheur | Fruité et léger)</w:t>
      </w:r>
    </w:p>
    <w:p w14:paraId="174F7C79" w14:textId="2148473D" w:rsidR="00DF3FAB" w:rsidRDefault="00DF3FAB" w:rsidP="00DF3FAB">
      <w:pPr>
        <w:pStyle w:val="Corpsdetexte"/>
        <w:tabs>
          <w:tab w:val="left" w:pos="7935"/>
        </w:tabs>
        <w:spacing w:before="360"/>
        <w:ind w:right="7912"/>
        <w:rPr>
          <w:sz w:val="24"/>
        </w:rPr>
      </w:pPr>
    </w:p>
    <w:p w14:paraId="335F31CE" w14:textId="77777777" w:rsidR="006E0578" w:rsidRDefault="006E0578" w:rsidP="00DF3FAB">
      <w:pPr>
        <w:pStyle w:val="Corpsdetexte"/>
        <w:tabs>
          <w:tab w:val="left" w:pos="7935"/>
        </w:tabs>
        <w:spacing w:before="360"/>
        <w:ind w:right="7912"/>
        <w:rPr>
          <w:sz w:val="24"/>
        </w:rPr>
      </w:pPr>
    </w:p>
    <w:p w14:paraId="02455AAA" w14:textId="3BD13BB1" w:rsidR="00C91CF3" w:rsidRPr="006000A8" w:rsidRDefault="006E0578" w:rsidP="006000A8">
      <w:pPr>
        <w:pStyle w:val="Corpsdetexte"/>
        <w:tabs>
          <w:tab w:val="left" w:pos="7935"/>
        </w:tabs>
        <w:spacing w:before="360"/>
        <w:ind w:left="156" w:right="7912" w:hanging="14"/>
        <w:rPr>
          <w:rFonts w:ascii="Algerian" w:hAnsi="Algerian" w:cstheme="minorHAnsi"/>
          <w:sz w:val="52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8E4DE6" wp14:editId="22CACAB6">
            <wp:simplePos x="0" y="0"/>
            <wp:positionH relativeFrom="column">
              <wp:posOffset>4131945</wp:posOffset>
            </wp:positionH>
            <wp:positionV relativeFrom="paragraph">
              <wp:posOffset>540979</wp:posOffset>
            </wp:positionV>
            <wp:extent cx="3076575" cy="3076575"/>
            <wp:effectExtent l="0" t="0" r="0" b="0"/>
            <wp:wrapNone/>
            <wp:docPr id="2" name="Image 1" descr="Le verre à bière idéal - Je Cuis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verre à bière idéal - Je Cuis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CF3" w:rsidRPr="00C91CF3">
        <w:rPr>
          <w:rFonts w:ascii="Algerian" w:hAnsi="Algerian" w:cstheme="minorHAnsi"/>
          <w:sz w:val="52"/>
          <w:szCs w:val="48"/>
        </w:rPr>
        <w:t>Bières</w:t>
      </w:r>
    </w:p>
    <w:p w14:paraId="417CD585" w14:textId="5B75423D" w:rsidR="00C91CF3" w:rsidRPr="00C91CF3" w:rsidRDefault="00C91CF3" w:rsidP="00C91CF3"/>
    <w:p w14:paraId="5135091E" w14:textId="018BE7CA" w:rsidR="00C91CF3" w:rsidRPr="00C91CF3" w:rsidRDefault="00C91CF3" w:rsidP="00C91CF3"/>
    <w:p w14:paraId="531FECDC" w14:textId="7C82AA6E" w:rsidR="00C91CF3" w:rsidRDefault="00C91CF3" w:rsidP="006E0578">
      <w:r>
        <w:tab/>
      </w:r>
    </w:p>
    <w:p w14:paraId="324C3610" w14:textId="7DBC3F66" w:rsidR="00C91CF3" w:rsidRPr="00C91CF3" w:rsidRDefault="00C91CF3" w:rsidP="00422A69">
      <w:pPr>
        <w:rPr>
          <w:sz w:val="28"/>
          <w:szCs w:val="28"/>
        </w:rPr>
      </w:pPr>
      <w:r w:rsidRPr="00C91CF3">
        <w:rPr>
          <w:sz w:val="28"/>
          <w:szCs w:val="28"/>
        </w:rPr>
        <w:t xml:space="preserve">Belle Gueule </w:t>
      </w:r>
      <w:proofErr w:type="spellStart"/>
      <w:r w:rsidRPr="00C91CF3">
        <w:rPr>
          <w:sz w:val="28"/>
          <w:szCs w:val="28"/>
        </w:rPr>
        <w:t>Pilsner</w:t>
      </w:r>
      <w:proofErr w:type="spellEnd"/>
      <w:r w:rsidR="00422A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</w:t>
      </w:r>
      <w:r w:rsidR="007310E3">
        <w:rPr>
          <w:sz w:val="28"/>
          <w:szCs w:val="28"/>
        </w:rPr>
        <w:t xml:space="preserve">    </w:t>
      </w:r>
      <w:r w:rsidR="00422A69">
        <w:rPr>
          <w:sz w:val="28"/>
          <w:szCs w:val="28"/>
        </w:rPr>
        <w:t>7,5</w:t>
      </w:r>
      <w:r w:rsidR="00DB55CA">
        <w:rPr>
          <w:sz w:val="28"/>
          <w:szCs w:val="28"/>
        </w:rPr>
        <w:t>0</w:t>
      </w:r>
      <w:r w:rsidR="00422A69">
        <w:rPr>
          <w:sz w:val="28"/>
          <w:szCs w:val="28"/>
        </w:rPr>
        <w:t xml:space="preserve"> $</w:t>
      </w:r>
    </w:p>
    <w:p w14:paraId="06706CA4" w14:textId="18479303" w:rsidR="00C91CF3" w:rsidRDefault="00C50B2A" w:rsidP="00C91CF3">
      <w:pPr>
        <w:rPr>
          <w:sz w:val="28"/>
          <w:szCs w:val="28"/>
        </w:rPr>
      </w:pPr>
      <w:r>
        <w:rPr>
          <w:sz w:val="28"/>
          <w:szCs w:val="28"/>
        </w:rPr>
        <w:t xml:space="preserve">(473 </w:t>
      </w:r>
      <w:r w:rsidR="004B5EB7">
        <w:rPr>
          <w:sz w:val="28"/>
          <w:szCs w:val="28"/>
        </w:rPr>
        <w:t>ml</w:t>
      </w:r>
      <w:r>
        <w:rPr>
          <w:sz w:val="28"/>
          <w:szCs w:val="28"/>
        </w:rPr>
        <w:t>)</w:t>
      </w:r>
    </w:p>
    <w:p w14:paraId="4C44BF94" w14:textId="77777777" w:rsidR="00422A69" w:rsidRPr="00C91CF3" w:rsidRDefault="00422A69" w:rsidP="00C91CF3">
      <w:pPr>
        <w:rPr>
          <w:sz w:val="28"/>
          <w:szCs w:val="28"/>
        </w:rPr>
      </w:pPr>
    </w:p>
    <w:p w14:paraId="75981F32" w14:textId="579B4EB0" w:rsidR="00C91CF3" w:rsidRPr="00C91CF3" w:rsidRDefault="00C91CF3" w:rsidP="00422A69">
      <w:pPr>
        <w:tabs>
          <w:tab w:val="left" w:pos="4080"/>
        </w:tabs>
        <w:rPr>
          <w:sz w:val="28"/>
          <w:szCs w:val="28"/>
        </w:rPr>
      </w:pPr>
      <w:r w:rsidRPr="00C91CF3">
        <w:rPr>
          <w:sz w:val="28"/>
          <w:szCs w:val="28"/>
        </w:rPr>
        <w:t>Belle Gueule Rousse</w:t>
      </w:r>
      <w:r w:rsidR="00422A69">
        <w:rPr>
          <w:sz w:val="28"/>
          <w:szCs w:val="28"/>
        </w:rPr>
        <w:t xml:space="preserve">                           </w:t>
      </w:r>
      <w:r w:rsidR="007310E3">
        <w:rPr>
          <w:sz w:val="28"/>
          <w:szCs w:val="28"/>
        </w:rPr>
        <w:t xml:space="preserve">    </w:t>
      </w:r>
      <w:r w:rsidR="00422A69">
        <w:rPr>
          <w:sz w:val="28"/>
          <w:szCs w:val="28"/>
        </w:rPr>
        <w:t>7,</w:t>
      </w:r>
      <w:r w:rsidR="00DB55CA">
        <w:rPr>
          <w:sz w:val="28"/>
          <w:szCs w:val="28"/>
        </w:rPr>
        <w:t>50</w:t>
      </w:r>
      <w:r w:rsidR="00422A69">
        <w:rPr>
          <w:sz w:val="28"/>
          <w:szCs w:val="28"/>
        </w:rPr>
        <w:t xml:space="preserve"> $</w:t>
      </w:r>
    </w:p>
    <w:p w14:paraId="5FA4FE78" w14:textId="7815BC08" w:rsidR="00C91CF3" w:rsidRDefault="00C50B2A" w:rsidP="00C91CF3">
      <w:pPr>
        <w:rPr>
          <w:sz w:val="28"/>
          <w:szCs w:val="28"/>
        </w:rPr>
      </w:pPr>
      <w:r>
        <w:rPr>
          <w:sz w:val="28"/>
          <w:szCs w:val="28"/>
        </w:rPr>
        <w:t xml:space="preserve">(473 </w:t>
      </w:r>
      <w:r w:rsidR="004B5EB7">
        <w:rPr>
          <w:sz w:val="28"/>
          <w:szCs w:val="28"/>
        </w:rPr>
        <w:t>ml</w:t>
      </w:r>
      <w:r>
        <w:rPr>
          <w:sz w:val="28"/>
          <w:szCs w:val="28"/>
        </w:rPr>
        <w:t>)</w:t>
      </w:r>
    </w:p>
    <w:p w14:paraId="4C0A4352" w14:textId="77777777" w:rsidR="00422A69" w:rsidRPr="00C91CF3" w:rsidRDefault="00422A69" w:rsidP="00C91CF3">
      <w:pPr>
        <w:rPr>
          <w:sz w:val="28"/>
          <w:szCs w:val="28"/>
        </w:rPr>
      </w:pPr>
    </w:p>
    <w:p w14:paraId="765E9C32" w14:textId="6EBFAE8A" w:rsidR="00C91CF3" w:rsidRPr="00C91CF3" w:rsidRDefault="00C91CF3" w:rsidP="00C91CF3">
      <w:pPr>
        <w:rPr>
          <w:sz w:val="28"/>
          <w:szCs w:val="28"/>
        </w:rPr>
      </w:pPr>
      <w:r w:rsidRPr="00C91CF3">
        <w:rPr>
          <w:sz w:val="28"/>
          <w:szCs w:val="28"/>
        </w:rPr>
        <w:t>Cheval Blanc Blanche</w:t>
      </w:r>
      <w:r w:rsidR="00422A69">
        <w:rPr>
          <w:sz w:val="28"/>
          <w:szCs w:val="28"/>
        </w:rPr>
        <w:t xml:space="preserve">                        </w:t>
      </w:r>
      <w:r w:rsidR="007310E3">
        <w:rPr>
          <w:sz w:val="28"/>
          <w:szCs w:val="28"/>
        </w:rPr>
        <w:t xml:space="preserve">    </w:t>
      </w:r>
      <w:r w:rsidR="00422A69">
        <w:rPr>
          <w:sz w:val="28"/>
          <w:szCs w:val="28"/>
        </w:rPr>
        <w:t xml:space="preserve"> 7,</w:t>
      </w:r>
      <w:r w:rsidR="002474EA">
        <w:rPr>
          <w:sz w:val="28"/>
          <w:szCs w:val="28"/>
        </w:rPr>
        <w:t>75</w:t>
      </w:r>
      <w:r w:rsidR="00422A69">
        <w:rPr>
          <w:sz w:val="28"/>
          <w:szCs w:val="28"/>
        </w:rPr>
        <w:t xml:space="preserve"> $</w:t>
      </w:r>
    </w:p>
    <w:p w14:paraId="60A2DE91" w14:textId="251DD61C" w:rsidR="00C91CF3" w:rsidRDefault="00C50B2A" w:rsidP="00C91CF3">
      <w:pPr>
        <w:rPr>
          <w:sz w:val="28"/>
          <w:szCs w:val="28"/>
        </w:rPr>
      </w:pPr>
      <w:r>
        <w:rPr>
          <w:sz w:val="28"/>
          <w:szCs w:val="28"/>
        </w:rPr>
        <w:t xml:space="preserve">(473 </w:t>
      </w:r>
      <w:r w:rsidR="004B5EB7">
        <w:rPr>
          <w:sz w:val="28"/>
          <w:szCs w:val="28"/>
        </w:rPr>
        <w:t>ml</w:t>
      </w:r>
      <w:r>
        <w:rPr>
          <w:sz w:val="28"/>
          <w:szCs w:val="28"/>
        </w:rPr>
        <w:t>)</w:t>
      </w:r>
    </w:p>
    <w:p w14:paraId="7157B72B" w14:textId="77777777" w:rsidR="00422A69" w:rsidRPr="00C91CF3" w:rsidRDefault="00422A69" w:rsidP="00C91CF3">
      <w:pPr>
        <w:rPr>
          <w:sz w:val="28"/>
          <w:szCs w:val="28"/>
        </w:rPr>
      </w:pPr>
    </w:p>
    <w:p w14:paraId="5A65B4FE" w14:textId="42200309" w:rsidR="00C91CF3" w:rsidRPr="00C91CF3" w:rsidRDefault="00C91CF3" w:rsidP="00C91CF3">
      <w:pPr>
        <w:rPr>
          <w:sz w:val="28"/>
          <w:szCs w:val="28"/>
        </w:rPr>
      </w:pPr>
      <w:r w:rsidRPr="00C91CF3">
        <w:rPr>
          <w:sz w:val="28"/>
          <w:szCs w:val="28"/>
        </w:rPr>
        <w:t>Heineken sans alcool</w:t>
      </w:r>
      <w:r w:rsidR="00422A69">
        <w:rPr>
          <w:sz w:val="28"/>
          <w:szCs w:val="28"/>
        </w:rPr>
        <w:t xml:space="preserve">                          </w:t>
      </w:r>
      <w:r w:rsidR="007310E3">
        <w:rPr>
          <w:sz w:val="28"/>
          <w:szCs w:val="28"/>
        </w:rPr>
        <w:t xml:space="preserve">    </w:t>
      </w:r>
      <w:r w:rsidR="00422A69">
        <w:rPr>
          <w:sz w:val="28"/>
          <w:szCs w:val="28"/>
        </w:rPr>
        <w:t>5,25 $</w:t>
      </w:r>
    </w:p>
    <w:p w14:paraId="6D10D6A1" w14:textId="48E29B45" w:rsidR="00C91CF3" w:rsidRDefault="00C50B2A" w:rsidP="00C91CF3">
      <w:pPr>
        <w:rPr>
          <w:sz w:val="28"/>
          <w:szCs w:val="28"/>
        </w:rPr>
      </w:pPr>
      <w:r>
        <w:rPr>
          <w:sz w:val="28"/>
          <w:szCs w:val="28"/>
        </w:rPr>
        <w:t xml:space="preserve">(330 </w:t>
      </w:r>
      <w:r w:rsidR="004B5EB7">
        <w:rPr>
          <w:sz w:val="28"/>
          <w:szCs w:val="28"/>
        </w:rPr>
        <w:t>ml</w:t>
      </w:r>
      <w:r>
        <w:rPr>
          <w:sz w:val="28"/>
          <w:szCs w:val="28"/>
        </w:rPr>
        <w:t>)</w:t>
      </w:r>
    </w:p>
    <w:p w14:paraId="45DA9B30" w14:textId="77777777" w:rsidR="00422A69" w:rsidRDefault="00422A69" w:rsidP="00C91CF3">
      <w:pPr>
        <w:rPr>
          <w:sz w:val="28"/>
          <w:szCs w:val="28"/>
        </w:rPr>
      </w:pPr>
    </w:p>
    <w:p w14:paraId="5D7267B2" w14:textId="77777777" w:rsidR="00DB55CA" w:rsidRDefault="00DB55CA" w:rsidP="00C91CF3">
      <w:pPr>
        <w:rPr>
          <w:sz w:val="28"/>
          <w:szCs w:val="28"/>
        </w:rPr>
      </w:pPr>
    </w:p>
    <w:p w14:paraId="0787EDA5" w14:textId="77777777" w:rsidR="00DB55CA" w:rsidRPr="00C91CF3" w:rsidRDefault="00DB55CA" w:rsidP="00C91CF3">
      <w:pPr>
        <w:rPr>
          <w:sz w:val="28"/>
          <w:szCs w:val="28"/>
        </w:rPr>
      </w:pPr>
    </w:p>
    <w:p w14:paraId="3E68173F" w14:textId="77777777" w:rsidR="00C91CF3" w:rsidRPr="00C91CF3" w:rsidRDefault="00C91CF3" w:rsidP="00C91CF3">
      <w:pPr>
        <w:rPr>
          <w:sz w:val="28"/>
          <w:szCs w:val="28"/>
        </w:rPr>
      </w:pPr>
    </w:p>
    <w:p w14:paraId="1F999EA1" w14:textId="77777777" w:rsidR="006000A8" w:rsidRDefault="006000A8" w:rsidP="00C50B2A">
      <w:pPr>
        <w:rPr>
          <w:rFonts w:ascii="Algerian" w:hAnsi="Algerian"/>
          <w:sz w:val="52"/>
          <w:szCs w:val="52"/>
        </w:rPr>
      </w:pPr>
    </w:p>
    <w:p w14:paraId="736922CE" w14:textId="77777777" w:rsidR="00DA6862" w:rsidRDefault="00DA6862" w:rsidP="00C50B2A">
      <w:pPr>
        <w:rPr>
          <w:sz w:val="28"/>
          <w:szCs w:val="28"/>
        </w:rPr>
      </w:pPr>
    </w:p>
    <w:p w14:paraId="1F898688" w14:textId="77777777" w:rsidR="00DB55CA" w:rsidRDefault="00DB55CA" w:rsidP="00C50B2A">
      <w:pPr>
        <w:rPr>
          <w:sz w:val="28"/>
          <w:szCs w:val="28"/>
        </w:rPr>
      </w:pPr>
    </w:p>
    <w:p w14:paraId="7AA7F315" w14:textId="7D74EDB8" w:rsidR="005754D1" w:rsidRDefault="005754D1" w:rsidP="00C50B2A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Cocktails</w:t>
      </w:r>
    </w:p>
    <w:p w14:paraId="24D84085" w14:textId="77777777" w:rsidR="00DF3FAB" w:rsidRDefault="00DF3FAB" w:rsidP="00C50B2A">
      <w:pPr>
        <w:rPr>
          <w:rFonts w:ascii="Algerian" w:hAnsi="Algerian"/>
          <w:sz w:val="52"/>
          <w:szCs w:val="52"/>
        </w:rPr>
      </w:pPr>
    </w:p>
    <w:p w14:paraId="6ED598CF" w14:textId="63673F82" w:rsidR="005754D1" w:rsidRDefault="005754D1" w:rsidP="00C50B2A">
      <w:pPr>
        <w:rPr>
          <w:sz w:val="28"/>
          <w:szCs w:val="28"/>
        </w:rPr>
      </w:pPr>
      <w:r>
        <w:rPr>
          <w:sz w:val="28"/>
          <w:szCs w:val="28"/>
        </w:rPr>
        <w:t>Renseignez-vous auprès de votre serveur pour les d</w:t>
      </w:r>
      <w:r w:rsidR="004D247F">
        <w:rPr>
          <w:sz w:val="28"/>
          <w:szCs w:val="28"/>
        </w:rPr>
        <w:t>ifférentes options!</w:t>
      </w:r>
    </w:p>
    <w:p w14:paraId="7C318B6B" w14:textId="77777777" w:rsidR="005754D1" w:rsidRPr="00C50B2A" w:rsidRDefault="005754D1" w:rsidP="00C50B2A">
      <w:pPr>
        <w:rPr>
          <w:sz w:val="28"/>
          <w:szCs w:val="28"/>
        </w:rPr>
      </w:pPr>
    </w:p>
    <w:sectPr w:rsidR="005754D1" w:rsidRPr="00C50B2A" w:rsidSect="00422A69">
      <w:type w:val="nextColumn"/>
      <w:pgSz w:w="12240" w:h="15840" w:code="1"/>
      <w:pgMar w:top="1162" w:right="1162" w:bottom="27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Italic">
    <w:altName w:val="Arial"/>
    <w:charset w:val="00"/>
    <w:family w:val="swiss"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64B"/>
    <w:rsid w:val="00037C7D"/>
    <w:rsid w:val="00091BBF"/>
    <w:rsid w:val="00100512"/>
    <w:rsid w:val="00162B8D"/>
    <w:rsid w:val="00171269"/>
    <w:rsid w:val="001B2920"/>
    <w:rsid w:val="001E1F6E"/>
    <w:rsid w:val="001E4F87"/>
    <w:rsid w:val="001F2937"/>
    <w:rsid w:val="001F7C2A"/>
    <w:rsid w:val="00211757"/>
    <w:rsid w:val="002474EA"/>
    <w:rsid w:val="002574C9"/>
    <w:rsid w:val="00292F49"/>
    <w:rsid w:val="002A02F0"/>
    <w:rsid w:val="002C0878"/>
    <w:rsid w:val="002D41DE"/>
    <w:rsid w:val="0031212B"/>
    <w:rsid w:val="0031636B"/>
    <w:rsid w:val="003305B1"/>
    <w:rsid w:val="0035299C"/>
    <w:rsid w:val="00357E4C"/>
    <w:rsid w:val="0037624D"/>
    <w:rsid w:val="00382F51"/>
    <w:rsid w:val="003A1A97"/>
    <w:rsid w:val="003F34D4"/>
    <w:rsid w:val="00422A69"/>
    <w:rsid w:val="00460FCB"/>
    <w:rsid w:val="004963BB"/>
    <w:rsid w:val="004A1A3F"/>
    <w:rsid w:val="004A4173"/>
    <w:rsid w:val="004B5EB7"/>
    <w:rsid w:val="004C7579"/>
    <w:rsid w:val="004D247F"/>
    <w:rsid w:val="00500931"/>
    <w:rsid w:val="00510765"/>
    <w:rsid w:val="00513D7E"/>
    <w:rsid w:val="00546B8E"/>
    <w:rsid w:val="00561BA2"/>
    <w:rsid w:val="005754D1"/>
    <w:rsid w:val="0057584E"/>
    <w:rsid w:val="005A1950"/>
    <w:rsid w:val="005A264B"/>
    <w:rsid w:val="005E17FB"/>
    <w:rsid w:val="006000A8"/>
    <w:rsid w:val="00670169"/>
    <w:rsid w:val="006B4053"/>
    <w:rsid w:val="006E0578"/>
    <w:rsid w:val="006E2303"/>
    <w:rsid w:val="007310E3"/>
    <w:rsid w:val="00767793"/>
    <w:rsid w:val="007B7F0F"/>
    <w:rsid w:val="00813AF9"/>
    <w:rsid w:val="00826D72"/>
    <w:rsid w:val="00852C4F"/>
    <w:rsid w:val="00855933"/>
    <w:rsid w:val="00870A34"/>
    <w:rsid w:val="008F63F8"/>
    <w:rsid w:val="0093798E"/>
    <w:rsid w:val="00946720"/>
    <w:rsid w:val="00953817"/>
    <w:rsid w:val="00975041"/>
    <w:rsid w:val="009A21D5"/>
    <w:rsid w:val="009C1467"/>
    <w:rsid w:val="009F2F15"/>
    <w:rsid w:val="00A25359"/>
    <w:rsid w:val="00A27876"/>
    <w:rsid w:val="00A50B24"/>
    <w:rsid w:val="00A559F2"/>
    <w:rsid w:val="00A810BC"/>
    <w:rsid w:val="00A95A26"/>
    <w:rsid w:val="00AB3574"/>
    <w:rsid w:val="00B41177"/>
    <w:rsid w:val="00B417CB"/>
    <w:rsid w:val="00B61A0C"/>
    <w:rsid w:val="00B77FE0"/>
    <w:rsid w:val="00C1153A"/>
    <w:rsid w:val="00C15AC8"/>
    <w:rsid w:val="00C50B2A"/>
    <w:rsid w:val="00C63C9F"/>
    <w:rsid w:val="00C65CBD"/>
    <w:rsid w:val="00C91CF3"/>
    <w:rsid w:val="00C95E47"/>
    <w:rsid w:val="00CA0D78"/>
    <w:rsid w:val="00CA2CE8"/>
    <w:rsid w:val="00CB7DF6"/>
    <w:rsid w:val="00D31C04"/>
    <w:rsid w:val="00D61E9E"/>
    <w:rsid w:val="00D658F5"/>
    <w:rsid w:val="00D8792A"/>
    <w:rsid w:val="00DA6862"/>
    <w:rsid w:val="00DB55CA"/>
    <w:rsid w:val="00DD6CCE"/>
    <w:rsid w:val="00DE446F"/>
    <w:rsid w:val="00DF3FAB"/>
    <w:rsid w:val="00E55F90"/>
    <w:rsid w:val="00EE4552"/>
    <w:rsid w:val="00F14E1C"/>
    <w:rsid w:val="00F35F1B"/>
    <w:rsid w:val="00F53DD2"/>
    <w:rsid w:val="00F9529D"/>
    <w:rsid w:val="00FB17C8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138BF8"/>
  <w15:docId w15:val="{D8990CBE-F2AE-4240-9589-3F85DC55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CA" w:eastAsia="fr-CA" w:bidi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417C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17CB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A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A34"/>
    <w:rPr>
      <w:rFonts w:ascii="Segoe UI" w:eastAsia="Calibri" w:hAnsi="Segoe UI" w:cs="Segoe UI"/>
      <w:sz w:val="18"/>
      <w:szCs w:val="18"/>
      <w:lang w:val="fr-CA" w:eastAsia="fr-CA" w:bidi="fr-CA"/>
    </w:rPr>
  </w:style>
  <w:style w:type="character" w:styleId="lev">
    <w:name w:val="Strong"/>
    <w:basedOn w:val="Policepardfaut"/>
    <w:uiPriority w:val="22"/>
    <w:qFormat/>
    <w:rsid w:val="0095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F5BD2-4551-4CEA-9354-1A573E32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Laroche</cp:lastModifiedBy>
  <cp:revision>44</cp:revision>
  <cp:lastPrinted>2025-06-20T16:15:00Z</cp:lastPrinted>
  <dcterms:created xsi:type="dcterms:W3CDTF">2017-12-20T15:42:00Z</dcterms:created>
  <dcterms:modified xsi:type="dcterms:W3CDTF">2025-06-20T16:19:00Z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Excel® 2013</vt:lpwstr>
  </property>
  <property fmtid="{D5CDD505-2E9C-101B-9397-08002B2CF9AE}" pid="4" name="LastSaved">
    <vt:filetime>2017-12-20T00:00:00Z</vt:filetime>
  </property>
</Properties>
</file>